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87" w:rsidRPr="007316AA" w:rsidRDefault="00514687" w:rsidP="00514687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Уважаемые проректоры, деканы, заведующие кафедрой (начальник военной кафедры), руководители структурными подразделениями</w:t>
      </w:r>
    </w:p>
    <w:p w:rsidR="001704A1" w:rsidRPr="007316AA" w:rsidRDefault="00AE3F4D" w:rsidP="00AE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В соответствии с Положением «</w:t>
      </w:r>
      <w:r w:rsidRPr="00731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работе с перспективным кадровым резервом в учреждении образования «Гродненский государственный медицинский университет» (далее – Положение о работе с ПКР), утвержденным приказом ректора от 31.08.2022 № 374.</w:t>
      </w:r>
    </w:p>
    <w:p w:rsidR="00514687" w:rsidRPr="007316AA" w:rsidRDefault="001704A1" w:rsidP="00AE3F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16AA">
        <w:rPr>
          <w:rFonts w:ascii="Times New Roman" w:hAnsi="Times New Roman" w:cs="Times New Roman"/>
          <w:sz w:val="26"/>
          <w:szCs w:val="26"/>
          <w:u w:val="single"/>
        </w:rPr>
        <w:t>Объявляется конкурс на выдвижение кандидатов в ПКР из числа студентов и специалистов университета.</w:t>
      </w:r>
    </w:p>
    <w:p w:rsidR="001704A1" w:rsidRPr="007316AA" w:rsidRDefault="001704A1" w:rsidP="00AE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Предложения по кандидатурам для выдвижения</w:t>
      </w:r>
      <w:r w:rsidRPr="007316A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 ПКР из числа студентов</w:t>
      </w:r>
      <w:r w:rsidRPr="007316AA">
        <w:rPr>
          <w:rFonts w:ascii="Times New Roman" w:hAnsi="Times New Roman" w:cs="Times New Roman"/>
          <w:sz w:val="26"/>
          <w:szCs w:val="26"/>
        </w:rPr>
        <w:t xml:space="preserve"> вносят проректоры, деканы, заведующие кафедрами, руководители структурных подразделений университета, а также студенты в инициативном порядке.</w:t>
      </w:r>
    </w:p>
    <w:p w:rsidR="001704A1" w:rsidRPr="007316AA" w:rsidRDefault="001704A1" w:rsidP="00AE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К участию в конкурсе на выдвижение</w:t>
      </w:r>
      <w:r w:rsidRPr="007316A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 ПКР из числа студентов</w:t>
      </w:r>
      <w:r w:rsidRPr="007316AA">
        <w:rPr>
          <w:rFonts w:ascii="Times New Roman" w:hAnsi="Times New Roman" w:cs="Times New Roman"/>
          <w:sz w:val="26"/>
          <w:szCs w:val="26"/>
        </w:rPr>
        <w:t xml:space="preserve"> допускаются граждане Республики Беларусь из числа студентов, как правило, 3–5 курсов дневной формы получения образования, а также магистранты.</w:t>
      </w:r>
    </w:p>
    <w:p w:rsidR="001704A1" w:rsidRPr="007316AA" w:rsidRDefault="001704A1" w:rsidP="00AE3F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 xml:space="preserve">Для регистрации кандидат представляет в отдел кадров университета документы согласно </w:t>
      </w:r>
      <w:proofErr w:type="spellStart"/>
      <w:r w:rsidR="00AE3F4D" w:rsidRPr="007316AA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AE3F4D" w:rsidRPr="007316AA">
        <w:rPr>
          <w:rFonts w:ascii="Times New Roman" w:hAnsi="Times New Roman" w:cs="Times New Roman"/>
          <w:sz w:val="26"/>
          <w:szCs w:val="26"/>
        </w:rPr>
        <w:t>.</w:t>
      </w:r>
      <w:r w:rsidRPr="007316AA">
        <w:rPr>
          <w:rFonts w:ascii="Times New Roman" w:hAnsi="Times New Roman" w:cs="Times New Roman"/>
          <w:sz w:val="26"/>
          <w:szCs w:val="26"/>
        </w:rPr>
        <w:t xml:space="preserve"> 11.6 Положения о работе с ПКР</w:t>
      </w:r>
      <w:r w:rsidR="00AE3F4D" w:rsidRPr="007316AA">
        <w:rPr>
          <w:rFonts w:ascii="Times New Roman" w:hAnsi="Times New Roman" w:cs="Times New Roman"/>
          <w:sz w:val="26"/>
          <w:szCs w:val="26"/>
        </w:rPr>
        <w:t>.</w:t>
      </w:r>
    </w:p>
    <w:p w:rsidR="001704A1" w:rsidRPr="007316AA" w:rsidRDefault="001704A1" w:rsidP="00AE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 xml:space="preserve">Выдвижение кандидатов (с их согласия) </w:t>
      </w:r>
      <w:r w:rsidRPr="007316AA">
        <w:rPr>
          <w:rFonts w:ascii="Times New Roman" w:hAnsi="Times New Roman" w:cs="Times New Roman"/>
          <w:b/>
          <w:i/>
          <w:sz w:val="26"/>
          <w:szCs w:val="26"/>
          <w:u w:val="single"/>
        </w:rPr>
        <w:t>в ПКР из числа специалистов</w:t>
      </w:r>
      <w:r w:rsidRPr="007316AA">
        <w:rPr>
          <w:rFonts w:ascii="Times New Roman" w:hAnsi="Times New Roman" w:cs="Times New Roman"/>
          <w:sz w:val="26"/>
          <w:szCs w:val="26"/>
        </w:rPr>
        <w:t xml:space="preserve"> осуществляется руководителями структурных подразделений университета; работниками университета в инициативном порядке, путем предоставления в отдел кадров ходатайства и документов, перечисленных в </w:t>
      </w:r>
      <w:proofErr w:type="spellStart"/>
      <w:r w:rsidRPr="007316AA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7316AA">
        <w:rPr>
          <w:rFonts w:ascii="Times New Roman" w:hAnsi="Times New Roman" w:cs="Times New Roman"/>
          <w:sz w:val="26"/>
          <w:szCs w:val="26"/>
        </w:rPr>
        <w:t>. 16.5 Положения</w:t>
      </w:r>
      <w:r w:rsidR="00AE3F4D" w:rsidRPr="007316AA">
        <w:rPr>
          <w:rFonts w:ascii="Times New Roman" w:hAnsi="Times New Roman" w:cs="Times New Roman"/>
          <w:sz w:val="26"/>
          <w:szCs w:val="26"/>
        </w:rPr>
        <w:t xml:space="preserve"> о ПКР</w:t>
      </w:r>
      <w:r w:rsidRPr="007316AA">
        <w:rPr>
          <w:rFonts w:ascii="Times New Roman" w:hAnsi="Times New Roman" w:cs="Times New Roman"/>
          <w:sz w:val="26"/>
          <w:szCs w:val="26"/>
        </w:rPr>
        <w:t>;</w:t>
      </w:r>
    </w:p>
    <w:p w:rsidR="001704A1" w:rsidRPr="007316AA" w:rsidRDefault="001704A1" w:rsidP="00AE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 xml:space="preserve">К участию в конкурсе </w:t>
      </w:r>
      <w:r w:rsidR="00AE3F4D" w:rsidRPr="007316AA">
        <w:rPr>
          <w:rFonts w:ascii="Times New Roman" w:hAnsi="Times New Roman" w:cs="Times New Roman"/>
          <w:sz w:val="26"/>
          <w:szCs w:val="26"/>
        </w:rPr>
        <w:t>на выдвижение</w:t>
      </w:r>
      <w:r w:rsidR="00AE3F4D" w:rsidRPr="007316A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 ПКР из числа специалистов </w:t>
      </w:r>
      <w:r w:rsidRPr="007316AA">
        <w:rPr>
          <w:rFonts w:ascii="Times New Roman" w:hAnsi="Times New Roman" w:cs="Times New Roman"/>
          <w:sz w:val="26"/>
          <w:szCs w:val="26"/>
        </w:rPr>
        <w:t>допускаются лица:</w:t>
      </w:r>
    </w:p>
    <w:p w:rsidR="001704A1" w:rsidRPr="007316AA" w:rsidRDefault="001704A1" w:rsidP="00AE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граждане Республики Беларусь, не достигшие возраста 31 год;</w:t>
      </w:r>
    </w:p>
    <w:p w:rsidR="001704A1" w:rsidRDefault="001704A1" w:rsidP="00AE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занимающие в университете должность категории «специалист».</w:t>
      </w:r>
    </w:p>
    <w:p w:rsidR="007316AA" w:rsidRPr="007316AA" w:rsidRDefault="007316AA" w:rsidP="007316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16AA">
        <w:rPr>
          <w:rFonts w:ascii="Times New Roman" w:hAnsi="Times New Roman" w:cs="Times New Roman"/>
          <w:b/>
          <w:sz w:val="26"/>
          <w:szCs w:val="26"/>
          <w:u w:val="single"/>
        </w:rPr>
        <w:t>Срок подачи документов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отдел кадров</w:t>
      </w:r>
      <w:r w:rsidRPr="007316AA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до </w:t>
      </w:r>
      <w:r w:rsidR="00285F3D">
        <w:rPr>
          <w:rFonts w:ascii="Times New Roman" w:hAnsi="Times New Roman" w:cs="Times New Roman"/>
          <w:b/>
          <w:sz w:val="26"/>
          <w:szCs w:val="26"/>
          <w:u w:val="single"/>
        </w:rPr>
        <w:t>15.03.2024</w:t>
      </w:r>
      <w:r w:rsidRPr="007316A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704A1" w:rsidRPr="007316AA" w:rsidRDefault="007316AA" w:rsidP="001704A1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16AA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7316AA" w:rsidRPr="007316AA" w:rsidRDefault="007316AA" w:rsidP="001704A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16AA">
        <w:rPr>
          <w:rFonts w:ascii="Times New Roman" w:hAnsi="Times New Roman" w:cs="Times New Roman"/>
          <w:sz w:val="26"/>
          <w:szCs w:val="26"/>
        </w:rPr>
        <w:t>В соответствии с Положением «</w:t>
      </w:r>
      <w:r w:rsidRPr="00731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работе с резервом руководящих кадров в учреждении образования «Гродненский государственный медицинский университет» (далее – Положение о работе с РРК), утвержденным приказом ректора от 31.08.2022 № 374.</w:t>
      </w:r>
    </w:p>
    <w:p w:rsidR="007316AA" w:rsidRDefault="007316AA" w:rsidP="007316AA">
      <w:pPr>
        <w:pStyle w:val="justify"/>
        <w:spacing w:after="0"/>
        <w:ind w:firstLine="708"/>
        <w:rPr>
          <w:b/>
          <w:i/>
          <w:sz w:val="26"/>
          <w:szCs w:val="26"/>
        </w:rPr>
      </w:pPr>
      <w:r w:rsidRPr="007316AA">
        <w:rPr>
          <w:sz w:val="26"/>
          <w:szCs w:val="26"/>
        </w:rPr>
        <w:t xml:space="preserve">Предложения по выдвижению кандидатов в РРК вносят члены комиссии по формированию перспективного кадрового резерва и резерва руководящих кадров (далее – Комиссия), </w:t>
      </w:r>
      <w:r w:rsidRPr="007316AA">
        <w:rPr>
          <w:b/>
          <w:i/>
          <w:sz w:val="26"/>
          <w:szCs w:val="26"/>
        </w:rPr>
        <w:t>руководители структурных подразделений.</w:t>
      </w:r>
    </w:p>
    <w:p w:rsidR="007316AA" w:rsidRPr="007316AA" w:rsidRDefault="007316AA" w:rsidP="007316AA">
      <w:pPr>
        <w:pStyle w:val="justify"/>
        <w:spacing w:after="0"/>
        <w:ind w:firstLine="708"/>
        <w:rPr>
          <w:sz w:val="26"/>
          <w:szCs w:val="26"/>
        </w:rPr>
      </w:pPr>
      <w:r w:rsidRPr="007316AA">
        <w:rPr>
          <w:sz w:val="26"/>
          <w:szCs w:val="26"/>
        </w:rPr>
        <w:t>При внесении предложений по выдвижению кандидата в РРК в Комиссию представляются следующие документы:</w:t>
      </w:r>
    </w:p>
    <w:p w:rsidR="007316AA" w:rsidRPr="007316AA" w:rsidRDefault="007316AA" w:rsidP="007316AA">
      <w:pPr>
        <w:pStyle w:val="justify"/>
        <w:spacing w:after="0"/>
        <w:ind w:firstLine="709"/>
        <w:rPr>
          <w:sz w:val="26"/>
          <w:szCs w:val="26"/>
        </w:rPr>
      </w:pPr>
      <w:r w:rsidRPr="007316AA">
        <w:rPr>
          <w:sz w:val="26"/>
          <w:szCs w:val="26"/>
        </w:rPr>
        <w:t>справка-</w:t>
      </w:r>
      <w:proofErr w:type="spellStart"/>
      <w:r w:rsidRPr="007316AA">
        <w:rPr>
          <w:sz w:val="26"/>
          <w:szCs w:val="26"/>
        </w:rPr>
        <w:t>объективка</w:t>
      </w:r>
      <w:proofErr w:type="spellEnd"/>
      <w:r w:rsidRPr="007316AA">
        <w:rPr>
          <w:sz w:val="26"/>
          <w:szCs w:val="26"/>
        </w:rPr>
        <w:t>;</w:t>
      </w:r>
    </w:p>
    <w:p w:rsidR="007316AA" w:rsidRDefault="007316AA" w:rsidP="007316AA">
      <w:pPr>
        <w:pStyle w:val="justify"/>
        <w:spacing w:after="0"/>
        <w:ind w:firstLine="708"/>
        <w:rPr>
          <w:sz w:val="26"/>
          <w:szCs w:val="26"/>
        </w:rPr>
      </w:pPr>
      <w:r w:rsidRPr="007316AA">
        <w:rPr>
          <w:sz w:val="26"/>
          <w:szCs w:val="26"/>
        </w:rPr>
        <w:t>характеристика, отражающая деловые и моральные качества кандидата, результаты его практической деятельности на занимаемой должности (в коллективе), показатели трудовой и исполнительской дисциплины.</w:t>
      </w:r>
    </w:p>
    <w:p w:rsidR="007316AA" w:rsidRDefault="007316AA" w:rsidP="007316AA">
      <w:pPr>
        <w:pStyle w:val="justify"/>
        <w:spacing w:after="0"/>
        <w:ind w:firstLine="708"/>
        <w:rPr>
          <w:b/>
          <w:sz w:val="26"/>
          <w:szCs w:val="26"/>
          <w:u w:val="single"/>
        </w:rPr>
      </w:pPr>
    </w:p>
    <w:p w:rsidR="007316AA" w:rsidRPr="007316AA" w:rsidRDefault="007316AA" w:rsidP="007316AA">
      <w:pPr>
        <w:pStyle w:val="justify"/>
        <w:spacing w:after="0"/>
        <w:ind w:firstLine="708"/>
        <w:rPr>
          <w:b/>
          <w:sz w:val="26"/>
          <w:szCs w:val="26"/>
          <w:u w:val="single"/>
        </w:rPr>
      </w:pPr>
      <w:r w:rsidRPr="007316AA">
        <w:rPr>
          <w:b/>
          <w:sz w:val="26"/>
          <w:szCs w:val="26"/>
          <w:u w:val="single"/>
        </w:rPr>
        <w:t>Срок внесения предложений</w:t>
      </w:r>
      <w:r>
        <w:rPr>
          <w:b/>
          <w:sz w:val="26"/>
          <w:szCs w:val="26"/>
          <w:u w:val="single"/>
        </w:rPr>
        <w:t xml:space="preserve"> в отдел кадров</w:t>
      </w:r>
      <w:r w:rsidRPr="007316AA">
        <w:rPr>
          <w:b/>
          <w:sz w:val="26"/>
          <w:szCs w:val="26"/>
          <w:u w:val="single"/>
        </w:rPr>
        <w:t xml:space="preserve"> - </w:t>
      </w:r>
      <w:r>
        <w:rPr>
          <w:b/>
          <w:sz w:val="26"/>
          <w:szCs w:val="26"/>
          <w:u w:val="single"/>
        </w:rPr>
        <w:t xml:space="preserve">до </w:t>
      </w:r>
      <w:r w:rsidR="00285F3D">
        <w:rPr>
          <w:b/>
          <w:sz w:val="26"/>
          <w:szCs w:val="26"/>
          <w:u w:val="single"/>
        </w:rPr>
        <w:t>15.03.2024</w:t>
      </w:r>
      <w:r w:rsidRPr="007316AA">
        <w:rPr>
          <w:b/>
          <w:sz w:val="26"/>
          <w:szCs w:val="26"/>
          <w:u w:val="single"/>
        </w:rPr>
        <w:t>.</w:t>
      </w:r>
    </w:p>
    <w:p w:rsidR="007316AA" w:rsidRDefault="007316AA" w:rsidP="007316AA">
      <w:pPr>
        <w:pStyle w:val="justify"/>
        <w:spacing w:after="0"/>
        <w:ind w:firstLine="708"/>
        <w:rPr>
          <w:sz w:val="26"/>
          <w:szCs w:val="26"/>
        </w:rPr>
      </w:pPr>
    </w:p>
    <w:p w:rsidR="00794FD8" w:rsidRPr="007316AA" w:rsidRDefault="00794FD8" w:rsidP="007316AA">
      <w:pPr>
        <w:pStyle w:val="justify"/>
        <w:spacing w:after="0"/>
        <w:ind w:firstLine="708"/>
        <w:rPr>
          <w:sz w:val="26"/>
          <w:szCs w:val="26"/>
        </w:rPr>
      </w:pPr>
      <w:r>
        <w:rPr>
          <w:sz w:val="28"/>
          <w:szCs w:val="28"/>
        </w:rPr>
        <w:t>Начальник отдела кадров</w:t>
      </w:r>
    </w:p>
    <w:p w:rsidR="00514687" w:rsidRDefault="0051468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46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73" w:rsidRDefault="00C92D73" w:rsidP="00A771BF">
      <w:pPr>
        <w:spacing w:after="0" w:line="240" w:lineRule="auto"/>
      </w:pPr>
      <w:r>
        <w:separator/>
      </w:r>
    </w:p>
  </w:endnote>
  <w:endnote w:type="continuationSeparator" w:id="0">
    <w:p w:rsidR="00C92D73" w:rsidRDefault="00C92D73" w:rsidP="00A7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BF" w:rsidRPr="00A771BF" w:rsidRDefault="00A771BF" w:rsidP="00A771BF">
    <w:pPr>
      <w:pStyle w:val="point"/>
      <w:spacing w:before="0" w:after="0"/>
      <w:ind w:firstLine="0"/>
      <w:rPr>
        <w:sz w:val="22"/>
        <w:szCs w:val="22"/>
      </w:rPr>
    </w:pPr>
    <w:r w:rsidRPr="00A771BF">
      <w:rPr>
        <w:sz w:val="22"/>
        <w:szCs w:val="22"/>
        <w:lang w:val="en-US"/>
      </w:rPr>
      <w:t>P</w:t>
    </w:r>
    <w:r w:rsidRPr="00A771BF">
      <w:rPr>
        <w:sz w:val="22"/>
        <w:szCs w:val="22"/>
      </w:rPr>
      <w:t>.</w:t>
    </w:r>
    <w:r w:rsidRPr="00A771BF">
      <w:rPr>
        <w:sz w:val="22"/>
        <w:szCs w:val="22"/>
        <w:lang w:val="en-US"/>
      </w:rPr>
      <w:t>S</w:t>
    </w:r>
    <w:r w:rsidRPr="00A771BF">
      <w:rPr>
        <w:sz w:val="22"/>
        <w:szCs w:val="22"/>
      </w:rPr>
      <w:t xml:space="preserve">. </w:t>
    </w:r>
    <w:r w:rsidRPr="00A771BF">
      <w:rPr>
        <w:sz w:val="22"/>
        <w:szCs w:val="22"/>
        <w:lang w:val="en-US"/>
      </w:rPr>
      <w:t>C</w:t>
    </w:r>
    <w:r w:rsidRPr="00A771BF">
      <w:rPr>
        <w:sz w:val="22"/>
        <w:szCs w:val="22"/>
      </w:rPr>
      <w:t xml:space="preserve"> вопросами обращаться к Ермак Юлии Константиновне. </w:t>
    </w:r>
  </w:p>
  <w:p w:rsidR="00A771BF" w:rsidRPr="00A771BF" w:rsidRDefault="00A771BF" w:rsidP="00A771BF">
    <w:pPr>
      <w:pStyle w:val="point"/>
      <w:spacing w:before="0" w:after="0"/>
      <w:ind w:firstLine="0"/>
      <w:rPr>
        <w:sz w:val="22"/>
        <w:szCs w:val="22"/>
        <w:lang w:val="en-US"/>
      </w:rPr>
    </w:pPr>
    <w:r w:rsidRPr="00A771BF">
      <w:rPr>
        <w:sz w:val="22"/>
        <w:szCs w:val="22"/>
      </w:rPr>
      <w:t xml:space="preserve">44 </w:t>
    </w:r>
    <w:r w:rsidR="007316AA">
      <w:rPr>
        <w:sz w:val="22"/>
        <w:szCs w:val="22"/>
      </w:rPr>
      <w:t>86 87</w:t>
    </w:r>
    <w:r w:rsidRPr="00A771BF">
      <w:rPr>
        <w:sz w:val="22"/>
        <w:szCs w:val="22"/>
      </w:rPr>
      <w:t xml:space="preserve"> </w:t>
    </w:r>
    <w:r w:rsidRPr="00A771BF">
      <w:rPr>
        <w:sz w:val="22"/>
        <w:szCs w:val="22"/>
        <w:lang w:val="en-US"/>
      </w:rPr>
      <w:t>kadry.grsmu@gmail.com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73" w:rsidRDefault="00C92D73" w:rsidP="00A771BF">
      <w:pPr>
        <w:spacing w:after="0" w:line="240" w:lineRule="auto"/>
      </w:pPr>
      <w:r>
        <w:separator/>
      </w:r>
    </w:p>
  </w:footnote>
  <w:footnote w:type="continuationSeparator" w:id="0">
    <w:p w:rsidR="00C92D73" w:rsidRDefault="00C92D73" w:rsidP="00A7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664D"/>
    <w:multiLevelType w:val="hybridMultilevel"/>
    <w:tmpl w:val="9DFA2A40"/>
    <w:lvl w:ilvl="0" w:tplc="A16C4B0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B327D6"/>
    <w:multiLevelType w:val="multilevel"/>
    <w:tmpl w:val="5D90B4C0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0"/>
    <w:rsid w:val="0014244F"/>
    <w:rsid w:val="00145EC1"/>
    <w:rsid w:val="001704A1"/>
    <w:rsid w:val="00195000"/>
    <w:rsid w:val="001A13BD"/>
    <w:rsid w:val="001B739D"/>
    <w:rsid w:val="00285F3D"/>
    <w:rsid w:val="0030134E"/>
    <w:rsid w:val="00342D7C"/>
    <w:rsid w:val="00350AF0"/>
    <w:rsid w:val="00357D48"/>
    <w:rsid w:val="003651DA"/>
    <w:rsid w:val="00514687"/>
    <w:rsid w:val="006759E9"/>
    <w:rsid w:val="007316AA"/>
    <w:rsid w:val="00746A90"/>
    <w:rsid w:val="00794FD8"/>
    <w:rsid w:val="007F7BB7"/>
    <w:rsid w:val="008D5D78"/>
    <w:rsid w:val="00953B83"/>
    <w:rsid w:val="0098457A"/>
    <w:rsid w:val="00A771BF"/>
    <w:rsid w:val="00AE3F4D"/>
    <w:rsid w:val="00B0216B"/>
    <w:rsid w:val="00BB3814"/>
    <w:rsid w:val="00C92D73"/>
    <w:rsid w:val="00CA62A2"/>
    <w:rsid w:val="00F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F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2ABD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50AF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50AF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npril">
    <w:name w:val="nen_pril"/>
    <w:basedOn w:val="a0"/>
    <w:rsid w:val="00350AF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6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F7B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2ABD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justify">
    <w:name w:val="justify"/>
    <w:basedOn w:val="a"/>
    <w:rsid w:val="00F32ABD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1BF"/>
  </w:style>
  <w:style w:type="paragraph" w:styleId="a8">
    <w:name w:val="footer"/>
    <w:basedOn w:val="a"/>
    <w:link w:val="a9"/>
    <w:uiPriority w:val="99"/>
    <w:unhideWhenUsed/>
    <w:rsid w:val="00A7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1BF"/>
  </w:style>
  <w:style w:type="paragraph" w:styleId="aa">
    <w:name w:val="List Paragraph"/>
    <w:basedOn w:val="a"/>
    <w:uiPriority w:val="34"/>
    <w:qFormat/>
    <w:rsid w:val="0017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F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2ABD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50AF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50AF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npril">
    <w:name w:val="nen_pril"/>
    <w:basedOn w:val="a0"/>
    <w:rsid w:val="00350AF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6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F7B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2ABD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justify">
    <w:name w:val="justify"/>
    <w:basedOn w:val="a"/>
    <w:rsid w:val="00F32ABD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1BF"/>
  </w:style>
  <w:style w:type="paragraph" w:styleId="a8">
    <w:name w:val="footer"/>
    <w:basedOn w:val="a"/>
    <w:link w:val="a9"/>
    <w:uiPriority w:val="99"/>
    <w:unhideWhenUsed/>
    <w:rsid w:val="00A7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1BF"/>
  </w:style>
  <w:style w:type="paragraph" w:styleId="aa">
    <w:name w:val="List Paragraph"/>
    <w:basedOn w:val="a"/>
    <w:uiPriority w:val="34"/>
    <w:qFormat/>
    <w:rsid w:val="0017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2022-03-12T08:13:00Z</cp:lastPrinted>
  <dcterms:created xsi:type="dcterms:W3CDTF">2020-11-13T07:20:00Z</dcterms:created>
  <dcterms:modified xsi:type="dcterms:W3CDTF">2024-03-01T10:48:00Z</dcterms:modified>
</cp:coreProperties>
</file>