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E119" w14:textId="77777777" w:rsidR="00D6579E" w:rsidRPr="00571003" w:rsidRDefault="00C15E74" w:rsidP="00571003">
      <w:pPr>
        <w:spacing w:line="240" w:lineRule="exact"/>
        <w:jc w:val="center"/>
        <w:rPr>
          <w:iCs/>
          <w:sz w:val="26"/>
          <w:szCs w:val="26"/>
        </w:rPr>
      </w:pPr>
      <w:r w:rsidRPr="00571003">
        <w:rPr>
          <w:iCs/>
          <w:sz w:val="26"/>
          <w:szCs w:val="26"/>
        </w:rPr>
        <w:t>Учреждение образования</w:t>
      </w:r>
    </w:p>
    <w:p w14:paraId="51CD65BB" w14:textId="77777777" w:rsidR="00CD4F8D" w:rsidRPr="00571003" w:rsidRDefault="00C15E74" w:rsidP="00571003">
      <w:pPr>
        <w:spacing w:after="60" w:line="240" w:lineRule="exact"/>
        <w:jc w:val="center"/>
        <w:rPr>
          <w:iCs/>
          <w:caps/>
          <w:sz w:val="26"/>
          <w:szCs w:val="26"/>
        </w:rPr>
      </w:pPr>
      <w:r w:rsidRPr="00571003">
        <w:rPr>
          <w:iCs/>
          <w:caps/>
          <w:sz w:val="26"/>
          <w:szCs w:val="26"/>
        </w:rPr>
        <w:t>«</w:t>
      </w:r>
      <w:r w:rsidRPr="00571003">
        <w:rPr>
          <w:iCs/>
          <w:sz w:val="26"/>
          <w:szCs w:val="26"/>
        </w:rPr>
        <w:t>Гродненский государственный медицинский университет</w:t>
      </w:r>
      <w:r w:rsidRPr="00571003">
        <w:rPr>
          <w:iCs/>
          <w:caps/>
          <w:sz w:val="26"/>
          <w:szCs w:val="26"/>
        </w:rPr>
        <w:t>»</w:t>
      </w:r>
    </w:p>
    <w:p w14:paraId="4FC49545" w14:textId="77777777" w:rsidR="00CD4F8D" w:rsidRPr="00571003" w:rsidRDefault="00C15E74" w:rsidP="00571003">
      <w:pPr>
        <w:spacing w:line="240" w:lineRule="exact"/>
        <w:jc w:val="center"/>
        <w:rPr>
          <w:iCs/>
          <w:sz w:val="26"/>
          <w:szCs w:val="26"/>
        </w:rPr>
      </w:pPr>
      <w:r w:rsidRPr="00571003">
        <w:rPr>
          <w:iCs/>
          <w:sz w:val="26"/>
          <w:szCs w:val="26"/>
        </w:rPr>
        <w:t xml:space="preserve">Кафедра </w:t>
      </w:r>
      <w:r w:rsidR="00670291" w:rsidRPr="00571003">
        <w:rPr>
          <w:iCs/>
          <w:sz w:val="26"/>
          <w:szCs w:val="26"/>
        </w:rPr>
        <w:t>физического воспитания и спорта</w:t>
      </w:r>
    </w:p>
    <w:p w14:paraId="439F45D8" w14:textId="77777777" w:rsidR="00D96C42" w:rsidRPr="00571003" w:rsidRDefault="0078582B" w:rsidP="00E329A8">
      <w:pPr>
        <w:jc w:val="center"/>
        <w:rPr>
          <w:bCs/>
          <w:sz w:val="24"/>
          <w:szCs w:val="24"/>
        </w:rPr>
      </w:pPr>
      <w:r w:rsidRPr="00571003">
        <w:rPr>
          <w:b/>
          <w:noProof/>
          <w:sz w:val="24"/>
          <w:szCs w:val="24"/>
        </w:rPr>
        <w:drawing>
          <wp:inline distT="0" distB="0" distL="0" distR="0" wp14:anchorId="790EB3A5" wp14:editId="440EB874">
            <wp:extent cx="1130300" cy="1138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737C6" w14:textId="77777777" w:rsidR="00D96C42" w:rsidRPr="00571003" w:rsidRDefault="00D96C42" w:rsidP="00571003">
      <w:pPr>
        <w:spacing w:before="60" w:after="60" w:line="240" w:lineRule="exact"/>
        <w:jc w:val="center"/>
        <w:rPr>
          <w:sz w:val="26"/>
          <w:szCs w:val="26"/>
        </w:rPr>
      </w:pPr>
      <w:r w:rsidRPr="00571003">
        <w:rPr>
          <w:sz w:val="26"/>
          <w:szCs w:val="26"/>
        </w:rPr>
        <w:t>ИНФОРМАЦИОННОЕ ПИСЬМО</w:t>
      </w:r>
    </w:p>
    <w:p w14:paraId="57338BA2" w14:textId="3A352D75" w:rsidR="00D6579E" w:rsidRPr="00571003" w:rsidRDefault="00D6579E" w:rsidP="00571003">
      <w:pPr>
        <w:spacing w:line="240" w:lineRule="exact"/>
        <w:jc w:val="center"/>
        <w:rPr>
          <w:sz w:val="26"/>
          <w:szCs w:val="26"/>
        </w:rPr>
      </w:pPr>
      <w:r w:rsidRPr="00571003">
        <w:rPr>
          <w:sz w:val="26"/>
          <w:szCs w:val="26"/>
          <w:lang w:val="en-US"/>
        </w:rPr>
        <w:t>II</w:t>
      </w:r>
      <w:r w:rsidRPr="00571003">
        <w:rPr>
          <w:sz w:val="26"/>
          <w:szCs w:val="26"/>
        </w:rPr>
        <w:t xml:space="preserve"> международная научно-методическая конференция</w:t>
      </w:r>
    </w:p>
    <w:p w14:paraId="6F80A47C" w14:textId="77777777" w:rsidR="00D6579E" w:rsidRPr="00571003" w:rsidRDefault="00D6579E" w:rsidP="00571003">
      <w:pPr>
        <w:spacing w:line="240" w:lineRule="exact"/>
        <w:jc w:val="center"/>
        <w:rPr>
          <w:sz w:val="26"/>
          <w:szCs w:val="26"/>
        </w:rPr>
      </w:pPr>
      <w:r w:rsidRPr="00571003">
        <w:rPr>
          <w:sz w:val="26"/>
          <w:szCs w:val="26"/>
        </w:rPr>
        <w:t>«Культура движения, питания, тела и здоровья в современном обществе»</w:t>
      </w:r>
    </w:p>
    <w:p w14:paraId="353312B2" w14:textId="77777777" w:rsidR="004E27AA" w:rsidRPr="00571003" w:rsidRDefault="004E27AA" w:rsidP="00571003">
      <w:pPr>
        <w:spacing w:before="60" w:after="60" w:line="240" w:lineRule="exact"/>
        <w:ind w:firstLine="709"/>
        <w:rPr>
          <w:b/>
          <w:sz w:val="26"/>
          <w:szCs w:val="26"/>
        </w:rPr>
      </w:pPr>
      <w:r w:rsidRPr="00571003">
        <w:rPr>
          <w:b/>
          <w:sz w:val="26"/>
          <w:szCs w:val="26"/>
        </w:rPr>
        <w:t>Тематические направления:</w:t>
      </w:r>
    </w:p>
    <w:p w14:paraId="03611501" w14:textId="77777777" w:rsidR="004E27AA" w:rsidRPr="00571003" w:rsidRDefault="004E27AA" w:rsidP="00571003">
      <w:pPr>
        <w:spacing w:line="240" w:lineRule="exact"/>
        <w:ind w:firstLine="709"/>
        <w:jc w:val="both"/>
        <w:rPr>
          <w:sz w:val="26"/>
          <w:szCs w:val="26"/>
        </w:rPr>
      </w:pPr>
      <w:r w:rsidRPr="00571003">
        <w:rPr>
          <w:sz w:val="26"/>
          <w:szCs w:val="26"/>
        </w:rPr>
        <w:t xml:space="preserve">1. Вопросы двигательного, телесного и </w:t>
      </w:r>
      <w:proofErr w:type="spellStart"/>
      <w:r w:rsidRPr="00571003">
        <w:rPr>
          <w:sz w:val="26"/>
          <w:szCs w:val="26"/>
        </w:rPr>
        <w:t>валеологического</w:t>
      </w:r>
      <w:proofErr w:type="spellEnd"/>
      <w:r w:rsidRPr="00571003">
        <w:rPr>
          <w:sz w:val="26"/>
          <w:szCs w:val="26"/>
        </w:rPr>
        <w:t xml:space="preserve"> воспитания в системе дошкольного, общего, специального, высшего и дополнительного образования.</w:t>
      </w:r>
    </w:p>
    <w:p w14:paraId="3E6F6EC7" w14:textId="77777777" w:rsidR="004E27AA" w:rsidRPr="00571003" w:rsidRDefault="004E27AA" w:rsidP="00571003">
      <w:pPr>
        <w:spacing w:line="240" w:lineRule="exact"/>
        <w:ind w:firstLine="709"/>
        <w:jc w:val="both"/>
        <w:rPr>
          <w:sz w:val="26"/>
          <w:szCs w:val="26"/>
        </w:rPr>
      </w:pPr>
      <w:r w:rsidRPr="00571003">
        <w:rPr>
          <w:sz w:val="26"/>
          <w:szCs w:val="26"/>
        </w:rPr>
        <w:t>2. Социальные, психологические, исторические и педагогические аспекты формирования двигательной культуры обучающихся с различным состоянием здоровья.</w:t>
      </w:r>
    </w:p>
    <w:p w14:paraId="53F99099" w14:textId="77777777" w:rsidR="004E27AA" w:rsidRPr="00571003" w:rsidRDefault="004E27AA" w:rsidP="00571003">
      <w:pPr>
        <w:spacing w:line="240" w:lineRule="exact"/>
        <w:ind w:firstLine="709"/>
        <w:jc w:val="both"/>
        <w:rPr>
          <w:sz w:val="26"/>
          <w:szCs w:val="26"/>
        </w:rPr>
      </w:pPr>
      <w:r w:rsidRPr="00571003">
        <w:rPr>
          <w:sz w:val="26"/>
          <w:szCs w:val="26"/>
        </w:rPr>
        <w:t>3. Двигательная активность как основа здорового образа жизни обучающихся.</w:t>
      </w:r>
    </w:p>
    <w:p w14:paraId="282D224A" w14:textId="77777777" w:rsidR="004E27AA" w:rsidRPr="00571003" w:rsidRDefault="004E27AA" w:rsidP="00571003">
      <w:pPr>
        <w:spacing w:line="240" w:lineRule="exact"/>
        <w:ind w:firstLine="709"/>
        <w:jc w:val="both"/>
        <w:rPr>
          <w:sz w:val="26"/>
          <w:szCs w:val="26"/>
        </w:rPr>
      </w:pPr>
      <w:r w:rsidRPr="00571003">
        <w:rPr>
          <w:sz w:val="26"/>
          <w:szCs w:val="26"/>
        </w:rPr>
        <w:t>4. Актуальные вопросы студенческого спорта.</w:t>
      </w:r>
    </w:p>
    <w:p w14:paraId="66892927" w14:textId="6028ECB2" w:rsidR="005D4A20" w:rsidRPr="00571003" w:rsidRDefault="005D4A20" w:rsidP="00571003">
      <w:pPr>
        <w:spacing w:before="60" w:after="60" w:line="240" w:lineRule="exact"/>
        <w:ind w:firstLine="709"/>
        <w:rPr>
          <w:b/>
          <w:sz w:val="26"/>
          <w:szCs w:val="26"/>
        </w:rPr>
      </w:pPr>
      <w:r w:rsidRPr="00571003">
        <w:rPr>
          <w:b/>
          <w:bCs/>
          <w:sz w:val="26"/>
          <w:szCs w:val="26"/>
        </w:rPr>
        <w:t>Дата проведения:</w:t>
      </w:r>
      <w:r w:rsidR="00160983" w:rsidRPr="00571003">
        <w:rPr>
          <w:b/>
          <w:bCs/>
          <w:sz w:val="26"/>
          <w:szCs w:val="26"/>
        </w:rPr>
        <w:tab/>
      </w:r>
      <w:r w:rsidR="000C5D66" w:rsidRPr="00571003">
        <w:rPr>
          <w:sz w:val="26"/>
          <w:szCs w:val="26"/>
        </w:rPr>
        <w:t>19 марта 2026 года</w:t>
      </w:r>
    </w:p>
    <w:p w14:paraId="36FCA6D1" w14:textId="435FBD7B" w:rsidR="005D4A20" w:rsidRPr="00571003" w:rsidRDefault="005D4A20" w:rsidP="00571003">
      <w:pPr>
        <w:spacing w:before="60" w:after="60" w:line="240" w:lineRule="exact"/>
        <w:ind w:firstLine="709"/>
        <w:jc w:val="both"/>
        <w:rPr>
          <w:bCs/>
          <w:sz w:val="26"/>
          <w:szCs w:val="26"/>
        </w:rPr>
      </w:pPr>
      <w:r w:rsidRPr="00571003">
        <w:rPr>
          <w:b/>
          <w:bCs/>
          <w:sz w:val="26"/>
          <w:szCs w:val="26"/>
        </w:rPr>
        <w:t>Место проведения:</w:t>
      </w:r>
      <w:r w:rsidR="00AC2057" w:rsidRPr="00571003">
        <w:rPr>
          <w:b/>
          <w:bCs/>
          <w:sz w:val="26"/>
          <w:szCs w:val="26"/>
        </w:rPr>
        <w:t xml:space="preserve"> </w:t>
      </w:r>
      <w:r w:rsidRPr="00571003">
        <w:rPr>
          <w:sz w:val="26"/>
          <w:szCs w:val="26"/>
        </w:rPr>
        <w:t>Гродненский государственный медицинский</w:t>
      </w:r>
      <w:r w:rsidR="00AC2057" w:rsidRPr="00571003">
        <w:rPr>
          <w:sz w:val="26"/>
          <w:szCs w:val="26"/>
        </w:rPr>
        <w:t xml:space="preserve"> </w:t>
      </w:r>
      <w:r w:rsidRPr="00571003">
        <w:rPr>
          <w:sz w:val="26"/>
          <w:szCs w:val="26"/>
        </w:rPr>
        <w:t>университет,</w:t>
      </w:r>
      <w:r w:rsidR="000F1962" w:rsidRPr="00571003">
        <w:rPr>
          <w:sz w:val="26"/>
          <w:szCs w:val="26"/>
        </w:rPr>
        <w:t xml:space="preserve"> </w:t>
      </w:r>
      <w:r w:rsidR="004479CE" w:rsidRPr="00571003">
        <w:rPr>
          <w:sz w:val="26"/>
          <w:szCs w:val="26"/>
        </w:rPr>
        <w:br/>
      </w:r>
      <w:r w:rsidR="00151C90" w:rsidRPr="00571003">
        <w:rPr>
          <w:sz w:val="26"/>
          <w:szCs w:val="26"/>
        </w:rPr>
        <w:t xml:space="preserve">кафедра физического воспитания и спорта, </w:t>
      </w:r>
      <w:r w:rsidR="00CE5DC6" w:rsidRPr="00571003">
        <w:rPr>
          <w:bCs/>
          <w:sz w:val="26"/>
          <w:szCs w:val="26"/>
        </w:rPr>
        <w:t>г. Гродно, ул.</w:t>
      </w:r>
      <w:r w:rsidR="00151C90" w:rsidRPr="00571003">
        <w:rPr>
          <w:bCs/>
          <w:sz w:val="26"/>
          <w:szCs w:val="26"/>
        </w:rPr>
        <w:t> </w:t>
      </w:r>
      <w:r w:rsidR="00CE5DC6" w:rsidRPr="00571003">
        <w:rPr>
          <w:bCs/>
          <w:sz w:val="26"/>
          <w:szCs w:val="26"/>
        </w:rPr>
        <w:t>Горького 8</w:t>
      </w:r>
      <w:r w:rsidR="00151C90" w:rsidRPr="00571003">
        <w:rPr>
          <w:bCs/>
          <w:sz w:val="26"/>
          <w:szCs w:val="26"/>
        </w:rPr>
        <w:t>0</w:t>
      </w:r>
      <w:r w:rsidRPr="00571003">
        <w:rPr>
          <w:bCs/>
          <w:sz w:val="26"/>
          <w:szCs w:val="26"/>
        </w:rPr>
        <w:t>.</w:t>
      </w:r>
    </w:p>
    <w:p w14:paraId="15987E1D" w14:textId="77777777" w:rsidR="004E27AA" w:rsidRPr="00571003" w:rsidRDefault="004E27AA" w:rsidP="00571003">
      <w:pPr>
        <w:tabs>
          <w:tab w:val="left" w:pos="0"/>
        </w:tabs>
        <w:spacing w:before="60" w:after="60" w:line="240" w:lineRule="exact"/>
        <w:ind w:firstLine="709"/>
        <w:jc w:val="both"/>
        <w:rPr>
          <w:sz w:val="26"/>
          <w:szCs w:val="26"/>
        </w:rPr>
      </w:pPr>
      <w:r w:rsidRPr="00571003">
        <w:rPr>
          <w:b/>
          <w:sz w:val="26"/>
          <w:szCs w:val="26"/>
        </w:rPr>
        <w:t>Рабочие языки конференции:</w:t>
      </w:r>
      <w:r w:rsidRPr="00571003">
        <w:rPr>
          <w:sz w:val="26"/>
          <w:szCs w:val="26"/>
        </w:rPr>
        <w:t xml:space="preserve"> русский, белорусский, английский.</w:t>
      </w:r>
    </w:p>
    <w:p w14:paraId="162ADE60" w14:textId="77777777" w:rsidR="004E27AA" w:rsidRPr="00571003" w:rsidRDefault="004E27AA" w:rsidP="00571003">
      <w:pPr>
        <w:spacing w:before="60" w:after="60" w:line="240" w:lineRule="exact"/>
        <w:ind w:firstLine="709"/>
        <w:jc w:val="both"/>
        <w:rPr>
          <w:b/>
          <w:bCs/>
          <w:sz w:val="26"/>
          <w:szCs w:val="26"/>
        </w:rPr>
      </w:pPr>
      <w:r w:rsidRPr="00571003">
        <w:rPr>
          <w:b/>
          <w:sz w:val="26"/>
          <w:szCs w:val="26"/>
        </w:rPr>
        <w:t xml:space="preserve">Формат проведения: </w:t>
      </w:r>
      <w:r w:rsidRPr="00571003">
        <w:rPr>
          <w:sz w:val="26"/>
          <w:szCs w:val="26"/>
        </w:rPr>
        <w:t>комбинированный.</w:t>
      </w:r>
    </w:p>
    <w:p w14:paraId="05A1D96D" w14:textId="77777777" w:rsidR="004E27AA" w:rsidRPr="00571003" w:rsidRDefault="004E27AA" w:rsidP="00571003">
      <w:pPr>
        <w:spacing w:before="60" w:line="240" w:lineRule="exact"/>
        <w:ind w:firstLine="709"/>
        <w:jc w:val="both"/>
        <w:rPr>
          <w:sz w:val="26"/>
          <w:szCs w:val="26"/>
        </w:rPr>
      </w:pPr>
      <w:r w:rsidRPr="00571003">
        <w:rPr>
          <w:b/>
          <w:sz w:val="26"/>
          <w:szCs w:val="26"/>
        </w:rPr>
        <w:t>Форма участия:</w:t>
      </w:r>
    </w:p>
    <w:p w14:paraId="2D1EE831" w14:textId="77777777" w:rsidR="004E27AA" w:rsidRPr="00571003" w:rsidRDefault="004E27AA" w:rsidP="00571003">
      <w:pPr>
        <w:spacing w:line="240" w:lineRule="exact"/>
        <w:ind w:firstLine="709"/>
        <w:jc w:val="both"/>
        <w:rPr>
          <w:sz w:val="26"/>
          <w:szCs w:val="26"/>
        </w:rPr>
      </w:pPr>
      <w:r w:rsidRPr="00571003">
        <w:rPr>
          <w:sz w:val="26"/>
          <w:szCs w:val="26"/>
        </w:rPr>
        <w:t>- очная (устный доклад, выдается сертификат участника);</w:t>
      </w:r>
    </w:p>
    <w:p w14:paraId="15BE5F1E" w14:textId="77777777" w:rsidR="004E27AA" w:rsidRPr="00571003" w:rsidRDefault="004E27AA" w:rsidP="00571003">
      <w:pPr>
        <w:spacing w:line="240" w:lineRule="exact"/>
        <w:ind w:firstLine="709"/>
        <w:jc w:val="both"/>
        <w:rPr>
          <w:sz w:val="26"/>
          <w:szCs w:val="26"/>
        </w:rPr>
      </w:pPr>
      <w:r w:rsidRPr="00571003">
        <w:rPr>
          <w:sz w:val="26"/>
          <w:szCs w:val="26"/>
        </w:rPr>
        <w:t>- онлайн (устный доклад в режиме онлайн, выдается сертификат участника);</w:t>
      </w:r>
    </w:p>
    <w:p w14:paraId="4353C808" w14:textId="77777777" w:rsidR="004E27AA" w:rsidRPr="00571003" w:rsidRDefault="004E27AA" w:rsidP="00571003">
      <w:pPr>
        <w:tabs>
          <w:tab w:val="left" w:pos="0"/>
        </w:tabs>
        <w:spacing w:line="240" w:lineRule="exact"/>
        <w:ind w:firstLine="709"/>
        <w:jc w:val="both"/>
        <w:rPr>
          <w:bCs/>
          <w:sz w:val="26"/>
          <w:szCs w:val="26"/>
        </w:rPr>
      </w:pPr>
      <w:r w:rsidRPr="00571003">
        <w:rPr>
          <w:sz w:val="26"/>
          <w:szCs w:val="26"/>
        </w:rPr>
        <w:t>- публикация в сборнике без доклада.</w:t>
      </w:r>
    </w:p>
    <w:p w14:paraId="002DB559" w14:textId="292A385E" w:rsidR="003E5AB9" w:rsidRPr="00571003" w:rsidRDefault="00D0555D" w:rsidP="00571003">
      <w:pPr>
        <w:tabs>
          <w:tab w:val="left" w:pos="0"/>
        </w:tabs>
        <w:spacing w:before="60" w:line="240" w:lineRule="exact"/>
        <w:ind w:firstLine="709"/>
        <w:jc w:val="both"/>
        <w:rPr>
          <w:sz w:val="26"/>
          <w:szCs w:val="26"/>
        </w:rPr>
      </w:pPr>
      <w:r w:rsidRPr="00571003">
        <w:rPr>
          <w:sz w:val="26"/>
          <w:szCs w:val="26"/>
        </w:rPr>
        <w:t xml:space="preserve">К участию в конференции приглашаются работники в области физической культуры </w:t>
      </w:r>
      <w:r w:rsidR="00571003">
        <w:rPr>
          <w:sz w:val="26"/>
          <w:szCs w:val="26"/>
        </w:rPr>
        <w:br/>
      </w:r>
      <w:r w:rsidRPr="00571003">
        <w:rPr>
          <w:sz w:val="26"/>
          <w:szCs w:val="26"/>
        </w:rPr>
        <w:t>и спорта, образования, здравоохранения, профессорско-преподавательский состав</w:t>
      </w:r>
      <w:r w:rsidR="003E5AB9" w:rsidRPr="00571003">
        <w:rPr>
          <w:sz w:val="26"/>
          <w:szCs w:val="26"/>
        </w:rPr>
        <w:t xml:space="preserve"> учреждений высшего образования</w:t>
      </w:r>
      <w:r w:rsidRPr="00571003">
        <w:rPr>
          <w:sz w:val="26"/>
          <w:szCs w:val="26"/>
        </w:rPr>
        <w:t>, аспиранты, магистранты</w:t>
      </w:r>
      <w:r w:rsidR="003E5AB9" w:rsidRPr="00571003">
        <w:rPr>
          <w:sz w:val="26"/>
          <w:szCs w:val="26"/>
        </w:rPr>
        <w:t>,</w:t>
      </w:r>
      <w:r w:rsidRPr="00571003">
        <w:rPr>
          <w:sz w:val="26"/>
          <w:szCs w:val="26"/>
        </w:rPr>
        <w:t xml:space="preserve"> </w:t>
      </w:r>
      <w:r w:rsidR="005B14EE" w:rsidRPr="00571003">
        <w:rPr>
          <w:sz w:val="26"/>
          <w:szCs w:val="26"/>
        </w:rPr>
        <w:t xml:space="preserve">молодые ученые и </w:t>
      </w:r>
      <w:r w:rsidRPr="00571003">
        <w:rPr>
          <w:sz w:val="26"/>
          <w:szCs w:val="26"/>
        </w:rPr>
        <w:t>студенты</w:t>
      </w:r>
      <w:r w:rsidR="003E5AB9" w:rsidRPr="00571003">
        <w:rPr>
          <w:sz w:val="26"/>
          <w:szCs w:val="26"/>
        </w:rPr>
        <w:t xml:space="preserve">, обучающиеся </w:t>
      </w:r>
      <w:r w:rsidR="00571003">
        <w:rPr>
          <w:sz w:val="26"/>
          <w:szCs w:val="26"/>
        </w:rPr>
        <w:br/>
      </w:r>
      <w:r w:rsidR="003E5AB9" w:rsidRPr="00571003">
        <w:rPr>
          <w:sz w:val="26"/>
          <w:szCs w:val="26"/>
        </w:rPr>
        <w:t>в учреждениях высшего образования.</w:t>
      </w:r>
    </w:p>
    <w:p w14:paraId="7492D405" w14:textId="5439A124" w:rsidR="008A2AB4" w:rsidRPr="00571003" w:rsidRDefault="005B14EE" w:rsidP="00571003">
      <w:pPr>
        <w:spacing w:before="60" w:line="240" w:lineRule="exact"/>
        <w:ind w:firstLine="709"/>
        <w:jc w:val="both"/>
        <w:rPr>
          <w:sz w:val="26"/>
          <w:szCs w:val="26"/>
        </w:rPr>
      </w:pPr>
      <w:r w:rsidRPr="00571003">
        <w:rPr>
          <w:b/>
          <w:sz w:val="26"/>
          <w:szCs w:val="26"/>
        </w:rPr>
        <w:t>Для участия в конференции</w:t>
      </w:r>
      <w:r w:rsidR="000C5D66" w:rsidRPr="00571003">
        <w:rPr>
          <w:b/>
          <w:sz w:val="26"/>
          <w:szCs w:val="26"/>
        </w:rPr>
        <w:t xml:space="preserve"> </w:t>
      </w:r>
      <w:r w:rsidRPr="00571003">
        <w:rPr>
          <w:sz w:val="26"/>
          <w:szCs w:val="26"/>
        </w:rPr>
        <w:t>необходимо</w:t>
      </w:r>
      <w:r w:rsidR="000C5D66" w:rsidRPr="00571003">
        <w:rPr>
          <w:bCs/>
          <w:sz w:val="26"/>
          <w:szCs w:val="26"/>
        </w:rPr>
        <w:t xml:space="preserve"> </w:t>
      </w:r>
      <w:r w:rsidR="00E95A67" w:rsidRPr="00571003">
        <w:rPr>
          <w:bCs/>
          <w:sz w:val="26"/>
          <w:szCs w:val="26"/>
        </w:rPr>
        <w:t xml:space="preserve">выслать </w:t>
      </w:r>
      <w:r w:rsidR="004479CE" w:rsidRPr="00571003">
        <w:rPr>
          <w:b/>
          <w:bCs/>
          <w:sz w:val="26"/>
          <w:szCs w:val="26"/>
        </w:rPr>
        <w:t xml:space="preserve">до 31.12.2025 </w:t>
      </w:r>
      <w:r w:rsidR="00E95A67" w:rsidRPr="00571003">
        <w:rPr>
          <w:bCs/>
          <w:sz w:val="26"/>
          <w:szCs w:val="26"/>
        </w:rPr>
        <w:t>на</w:t>
      </w:r>
      <w:r w:rsidR="00984756" w:rsidRPr="00571003">
        <w:rPr>
          <w:bCs/>
          <w:sz w:val="26"/>
          <w:szCs w:val="26"/>
        </w:rPr>
        <w:t xml:space="preserve"> электронный адрес</w:t>
      </w:r>
      <w:r w:rsidR="001025E0" w:rsidRPr="00571003">
        <w:rPr>
          <w:sz w:val="26"/>
          <w:szCs w:val="26"/>
        </w:rPr>
        <w:t xml:space="preserve"> </w:t>
      </w:r>
      <w:r w:rsidR="004479CE" w:rsidRPr="00571003">
        <w:rPr>
          <w:sz w:val="26"/>
          <w:szCs w:val="26"/>
        </w:rPr>
        <w:br/>
      </w:r>
      <w:hyperlink r:id="rId8" w:history="1">
        <w:r w:rsidR="004479CE" w:rsidRPr="00571003">
          <w:rPr>
            <w:rStyle w:val="a6"/>
            <w:sz w:val="26"/>
            <w:szCs w:val="26"/>
          </w:rPr>
          <w:t>konferenciya-grsmu-sport@yandex.by</w:t>
        </w:r>
      </w:hyperlink>
      <w:r w:rsidR="0013510D" w:rsidRPr="00571003">
        <w:rPr>
          <w:sz w:val="26"/>
          <w:szCs w:val="26"/>
        </w:rPr>
        <w:t>:</w:t>
      </w:r>
    </w:p>
    <w:p w14:paraId="3FDCC8F7" w14:textId="30250274" w:rsidR="008A2AB4" w:rsidRPr="00571003" w:rsidRDefault="005B14EE" w:rsidP="00571003">
      <w:pPr>
        <w:pStyle w:val="ab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eastAsia="CenturyGothic-Italic" w:hAnsi="Times New Roman"/>
          <w:iCs/>
          <w:sz w:val="26"/>
          <w:szCs w:val="26"/>
        </w:rPr>
      </w:pPr>
      <w:r w:rsidRPr="00571003">
        <w:rPr>
          <w:rFonts w:ascii="Times New Roman" w:hAnsi="Times New Roman"/>
          <w:sz w:val="26"/>
          <w:szCs w:val="26"/>
        </w:rPr>
        <w:t>Научную статью</w:t>
      </w:r>
      <w:r w:rsidR="00B2639D" w:rsidRPr="00571003">
        <w:rPr>
          <w:rFonts w:ascii="Times New Roman" w:hAnsi="Times New Roman"/>
          <w:sz w:val="26"/>
          <w:szCs w:val="26"/>
        </w:rPr>
        <w:t xml:space="preserve"> (н</w:t>
      </w:r>
      <w:r w:rsidR="008A2AB4" w:rsidRPr="00571003">
        <w:rPr>
          <w:rFonts w:ascii="Times New Roman" w:hAnsi="Times New Roman"/>
          <w:sz w:val="26"/>
          <w:szCs w:val="26"/>
        </w:rPr>
        <w:t xml:space="preserve">азвание файла </w:t>
      </w:r>
      <w:r w:rsidRPr="00571003">
        <w:rPr>
          <w:rFonts w:ascii="Times New Roman" w:hAnsi="Times New Roman"/>
          <w:sz w:val="26"/>
          <w:szCs w:val="26"/>
        </w:rPr>
        <w:t>–</w:t>
      </w:r>
      <w:r w:rsidR="008A2AB4" w:rsidRPr="00571003">
        <w:rPr>
          <w:rFonts w:ascii="Times New Roman" w:hAnsi="Times New Roman"/>
          <w:sz w:val="26"/>
          <w:szCs w:val="26"/>
        </w:rPr>
        <w:t xml:space="preserve"> фамилия автора(-</w:t>
      </w:r>
      <w:proofErr w:type="spellStart"/>
      <w:r w:rsidR="008A2AB4" w:rsidRPr="00571003">
        <w:rPr>
          <w:rFonts w:ascii="Times New Roman" w:hAnsi="Times New Roman"/>
          <w:sz w:val="26"/>
          <w:szCs w:val="26"/>
        </w:rPr>
        <w:t>ов</w:t>
      </w:r>
      <w:proofErr w:type="spellEnd"/>
      <w:r w:rsidR="008A2AB4" w:rsidRPr="00571003">
        <w:rPr>
          <w:rFonts w:ascii="Times New Roman" w:hAnsi="Times New Roman"/>
          <w:sz w:val="26"/>
          <w:szCs w:val="26"/>
        </w:rPr>
        <w:t xml:space="preserve">), </w:t>
      </w:r>
      <w:r w:rsidR="008A2AB4" w:rsidRPr="00571003">
        <w:rPr>
          <w:rFonts w:ascii="Times New Roman" w:eastAsia="CenturyGothic-Italic" w:hAnsi="Times New Roman"/>
          <w:iCs/>
          <w:sz w:val="26"/>
          <w:szCs w:val="26"/>
        </w:rPr>
        <w:t>номер направления.</w:t>
      </w:r>
      <w:r w:rsidR="00B2639D" w:rsidRPr="00571003">
        <w:rPr>
          <w:rFonts w:ascii="Times New Roman" w:eastAsia="CenturyGothic-Italic" w:hAnsi="Times New Roman"/>
          <w:iCs/>
          <w:sz w:val="26"/>
          <w:szCs w:val="26"/>
        </w:rPr>
        <w:t xml:space="preserve"> </w:t>
      </w:r>
      <w:r w:rsidR="00571003" w:rsidRPr="00571003">
        <w:rPr>
          <w:rFonts w:ascii="Times New Roman" w:eastAsia="CenturyGothic-Italic" w:hAnsi="Times New Roman"/>
          <w:iCs/>
          <w:sz w:val="26"/>
          <w:szCs w:val="26"/>
        </w:rPr>
        <w:br/>
      </w:r>
      <w:r w:rsidR="008A2AB4" w:rsidRPr="00571003">
        <w:rPr>
          <w:rFonts w:ascii="Times New Roman" w:eastAsia="CenturyGothic-Italic" w:hAnsi="Times New Roman"/>
          <w:iCs/>
          <w:sz w:val="26"/>
          <w:szCs w:val="26"/>
          <w:u w:val="single"/>
        </w:rPr>
        <w:t>Пример</w:t>
      </w:r>
      <w:r w:rsidR="008A2AB4" w:rsidRPr="00571003">
        <w:rPr>
          <w:rFonts w:ascii="Times New Roman" w:eastAsia="CenturyGothic-Italic" w:hAnsi="Times New Roman"/>
          <w:iCs/>
          <w:sz w:val="26"/>
          <w:szCs w:val="26"/>
        </w:rPr>
        <w:t>: Петров</w:t>
      </w:r>
      <w:r w:rsidRPr="00571003">
        <w:rPr>
          <w:rFonts w:eastAsia="CenturyGothic-Italic"/>
          <w:iCs/>
          <w:sz w:val="26"/>
          <w:szCs w:val="26"/>
        </w:rPr>
        <w:t>_</w:t>
      </w:r>
      <w:r w:rsidR="00B2639D" w:rsidRPr="00571003">
        <w:rPr>
          <w:rFonts w:ascii="Times New Roman" w:eastAsia="CenturyGothic-Italic" w:hAnsi="Times New Roman"/>
          <w:iCs/>
          <w:sz w:val="26"/>
          <w:szCs w:val="26"/>
        </w:rPr>
        <w:t>Иванов_1.docx);</w:t>
      </w:r>
    </w:p>
    <w:p w14:paraId="14168B6B" w14:textId="77777777" w:rsidR="008A2AB4" w:rsidRPr="00571003" w:rsidRDefault="00B2639D" w:rsidP="00571003">
      <w:pPr>
        <w:pStyle w:val="ab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eastAsia="CenturyGothic-Italic" w:hAnsi="Times New Roman"/>
          <w:iCs/>
          <w:sz w:val="26"/>
          <w:szCs w:val="26"/>
        </w:rPr>
      </w:pPr>
      <w:r w:rsidRPr="00571003">
        <w:rPr>
          <w:rFonts w:ascii="Times New Roman" w:hAnsi="Times New Roman"/>
          <w:sz w:val="26"/>
          <w:szCs w:val="26"/>
        </w:rPr>
        <w:t>Заявку согласно регистрационной форме (н</w:t>
      </w:r>
      <w:r w:rsidR="008A2AB4" w:rsidRPr="00571003">
        <w:rPr>
          <w:rFonts w:ascii="Times New Roman" w:hAnsi="Times New Roman"/>
          <w:sz w:val="26"/>
          <w:szCs w:val="26"/>
        </w:rPr>
        <w:t xml:space="preserve">азвание файла </w:t>
      </w:r>
      <w:r w:rsidR="005B14EE" w:rsidRPr="00571003">
        <w:rPr>
          <w:rFonts w:ascii="Times New Roman" w:hAnsi="Times New Roman"/>
          <w:sz w:val="26"/>
          <w:szCs w:val="26"/>
        </w:rPr>
        <w:t>–</w:t>
      </w:r>
      <w:r w:rsidR="008A2AB4" w:rsidRPr="00571003">
        <w:rPr>
          <w:rFonts w:ascii="Times New Roman" w:hAnsi="Times New Roman"/>
          <w:sz w:val="26"/>
          <w:szCs w:val="26"/>
        </w:rPr>
        <w:t xml:space="preserve"> фамилия автора(-</w:t>
      </w:r>
      <w:proofErr w:type="spellStart"/>
      <w:r w:rsidR="008A2AB4" w:rsidRPr="00571003">
        <w:rPr>
          <w:rFonts w:ascii="Times New Roman" w:hAnsi="Times New Roman"/>
          <w:sz w:val="26"/>
          <w:szCs w:val="26"/>
        </w:rPr>
        <w:t>ов</w:t>
      </w:r>
      <w:proofErr w:type="spellEnd"/>
      <w:r w:rsidR="008A2AB4" w:rsidRPr="00571003">
        <w:rPr>
          <w:rFonts w:ascii="Times New Roman" w:hAnsi="Times New Roman"/>
          <w:sz w:val="26"/>
          <w:szCs w:val="26"/>
        </w:rPr>
        <w:t>), заявка.</w:t>
      </w:r>
      <w:r w:rsidRPr="00571003">
        <w:rPr>
          <w:rFonts w:ascii="Times New Roman" w:hAnsi="Times New Roman"/>
          <w:sz w:val="26"/>
          <w:szCs w:val="26"/>
        </w:rPr>
        <w:t xml:space="preserve"> </w:t>
      </w:r>
      <w:r w:rsidR="008A2AB4" w:rsidRPr="00571003">
        <w:rPr>
          <w:rFonts w:ascii="Times New Roman" w:eastAsia="CenturyGothic-Italic" w:hAnsi="Times New Roman"/>
          <w:iCs/>
          <w:sz w:val="26"/>
          <w:szCs w:val="26"/>
          <w:u w:val="single"/>
        </w:rPr>
        <w:t>Пример</w:t>
      </w:r>
      <w:r w:rsidR="008A2AB4" w:rsidRPr="00571003">
        <w:rPr>
          <w:rFonts w:ascii="Times New Roman" w:eastAsia="CenturyGothic-Italic" w:hAnsi="Times New Roman"/>
          <w:iCs/>
          <w:sz w:val="26"/>
          <w:szCs w:val="26"/>
        </w:rPr>
        <w:t>: Петров</w:t>
      </w:r>
      <w:r w:rsidR="005B14EE" w:rsidRPr="00571003">
        <w:rPr>
          <w:rFonts w:eastAsia="CenturyGothic-Italic"/>
          <w:iCs/>
          <w:sz w:val="26"/>
          <w:szCs w:val="26"/>
        </w:rPr>
        <w:t>_</w:t>
      </w:r>
      <w:r w:rsidR="008A2AB4" w:rsidRPr="00571003">
        <w:rPr>
          <w:rFonts w:ascii="Times New Roman" w:eastAsia="CenturyGothic-Italic" w:hAnsi="Times New Roman"/>
          <w:iCs/>
          <w:sz w:val="26"/>
          <w:szCs w:val="26"/>
        </w:rPr>
        <w:t>Иванов_заявка.docx</w:t>
      </w:r>
      <w:r w:rsidRPr="00571003">
        <w:rPr>
          <w:rFonts w:ascii="Times New Roman" w:eastAsia="CenturyGothic-Italic" w:hAnsi="Times New Roman"/>
          <w:iCs/>
          <w:sz w:val="26"/>
          <w:szCs w:val="26"/>
        </w:rPr>
        <w:t>);</w:t>
      </w:r>
    </w:p>
    <w:p w14:paraId="3FEF39A0" w14:textId="5419C0BA" w:rsidR="008A2AB4" w:rsidRPr="00571003" w:rsidRDefault="00B2639D" w:rsidP="00571003">
      <w:pPr>
        <w:pStyle w:val="ab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eastAsia="CenturyGothic-Italic" w:hAnsi="Times New Roman"/>
          <w:iCs/>
          <w:sz w:val="26"/>
          <w:szCs w:val="26"/>
        </w:rPr>
      </w:pPr>
      <w:r w:rsidRPr="00571003">
        <w:rPr>
          <w:rFonts w:ascii="Times New Roman" w:hAnsi="Times New Roman"/>
          <w:sz w:val="26"/>
          <w:szCs w:val="26"/>
        </w:rPr>
        <w:t>Справку об оригинальности в бесплатной версии системы «Антиплагиат». Оригинальность текста должна быть не менее 50% (н</w:t>
      </w:r>
      <w:r w:rsidR="008A2AB4" w:rsidRPr="00571003">
        <w:rPr>
          <w:rFonts w:ascii="Times New Roman" w:hAnsi="Times New Roman"/>
          <w:sz w:val="26"/>
          <w:szCs w:val="26"/>
        </w:rPr>
        <w:t xml:space="preserve">азвание файла </w:t>
      </w:r>
      <w:r w:rsidR="005B14EE" w:rsidRPr="00571003">
        <w:rPr>
          <w:rFonts w:ascii="Times New Roman" w:hAnsi="Times New Roman"/>
          <w:sz w:val="26"/>
          <w:szCs w:val="26"/>
        </w:rPr>
        <w:t>–</w:t>
      </w:r>
      <w:r w:rsidR="008A2AB4" w:rsidRPr="00571003">
        <w:rPr>
          <w:rFonts w:ascii="Times New Roman" w:hAnsi="Times New Roman"/>
          <w:sz w:val="26"/>
          <w:szCs w:val="26"/>
        </w:rPr>
        <w:t xml:space="preserve"> фамилия автора(-</w:t>
      </w:r>
      <w:proofErr w:type="spellStart"/>
      <w:r w:rsidR="008A2AB4" w:rsidRPr="00571003">
        <w:rPr>
          <w:rFonts w:ascii="Times New Roman" w:hAnsi="Times New Roman"/>
          <w:sz w:val="26"/>
          <w:szCs w:val="26"/>
        </w:rPr>
        <w:t>ов</w:t>
      </w:r>
      <w:proofErr w:type="spellEnd"/>
      <w:r w:rsidR="008A2AB4" w:rsidRPr="00571003">
        <w:rPr>
          <w:rFonts w:ascii="Times New Roman" w:hAnsi="Times New Roman"/>
          <w:sz w:val="26"/>
          <w:szCs w:val="26"/>
        </w:rPr>
        <w:t>), оригинальность.</w:t>
      </w:r>
      <w:r w:rsidRPr="00571003">
        <w:rPr>
          <w:rFonts w:ascii="Times New Roman" w:hAnsi="Times New Roman"/>
          <w:sz w:val="26"/>
          <w:szCs w:val="26"/>
        </w:rPr>
        <w:t xml:space="preserve"> </w:t>
      </w:r>
      <w:r w:rsidR="008A2AB4" w:rsidRPr="00571003">
        <w:rPr>
          <w:rFonts w:ascii="Times New Roman" w:eastAsia="CenturyGothic-Italic" w:hAnsi="Times New Roman"/>
          <w:iCs/>
          <w:sz w:val="26"/>
          <w:szCs w:val="26"/>
          <w:u w:val="single"/>
        </w:rPr>
        <w:t>Пример</w:t>
      </w:r>
      <w:r w:rsidR="008A2AB4" w:rsidRPr="00571003">
        <w:rPr>
          <w:rFonts w:ascii="Times New Roman" w:eastAsia="CenturyGothic-Italic" w:hAnsi="Times New Roman"/>
          <w:iCs/>
          <w:sz w:val="26"/>
          <w:szCs w:val="26"/>
        </w:rPr>
        <w:t>: Петров</w:t>
      </w:r>
      <w:r w:rsidR="005B14EE" w:rsidRPr="00571003">
        <w:rPr>
          <w:rFonts w:eastAsia="CenturyGothic-Italic"/>
          <w:iCs/>
          <w:sz w:val="26"/>
          <w:szCs w:val="26"/>
        </w:rPr>
        <w:t>_</w:t>
      </w:r>
      <w:r w:rsidR="008A2AB4" w:rsidRPr="00571003">
        <w:rPr>
          <w:rFonts w:ascii="Times New Roman" w:eastAsia="CenturyGothic-Italic" w:hAnsi="Times New Roman"/>
          <w:iCs/>
          <w:sz w:val="26"/>
          <w:szCs w:val="26"/>
        </w:rPr>
        <w:t>Иванов_оригинальность.docx.</w:t>
      </w:r>
      <w:r w:rsidR="005B14EE" w:rsidRPr="00571003">
        <w:rPr>
          <w:rFonts w:eastAsia="CenturyGothic-Italic"/>
          <w:iCs/>
          <w:sz w:val="26"/>
          <w:szCs w:val="26"/>
        </w:rPr>
        <w:t xml:space="preserve"> </w:t>
      </w:r>
      <w:r w:rsidR="005B14EE" w:rsidRPr="00571003">
        <w:rPr>
          <w:rFonts w:ascii="Times New Roman" w:eastAsia="CenturyGothic-Italic" w:hAnsi="Times New Roman"/>
          <w:iCs/>
          <w:sz w:val="26"/>
          <w:szCs w:val="26"/>
        </w:rPr>
        <w:t>(или .</w:t>
      </w:r>
      <w:r w:rsidR="005B14EE" w:rsidRPr="00571003">
        <w:rPr>
          <w:rFonts w:ascii="Times New Roman" w:eastAsia="CenturyGothic-Italic" w:hAnsi="Times New Roman"/>
          <w:iCs/>
          <w:sz w:val="26"/>
          <w:szCs w:val="26"/>
          <w:lang w:val="en-US"/>
        </w:rPr>
        <w:t>pdf</w:t>
      </w:r>
      <w:r w:rsidR="005B14EE" w:rsidRPr="00571003">
        <w:rPr>
          <w:rFonts w:ascii="Times New Roman" w:eastAsia="CenturyGothic-Italic" w:hAnsi="Times New Roman"/>
          <w:iCs/>
          <w:sz w:val="26"/>
          <w:szCs w:val="26"/>
        </w:rPr>
        <w:t>)</w:t>
      </w:r>
      <w:r w:rsidRPr="00571003">
        <w:rPr>
          <w:rFonts w:ascii="Times New Roman" w:eastAsia="CenturyGothic-Italic" w:hAnsi="Times New Roman"/>
          <w:iCs/>
          <w:sz w:val="26"/>
          <w:szCs w:val="26"/>
        </w:rPr>
        <w:t>.</w:t>
      </w:r>
    </w:p>
    <w:p w14:paraId="578279FA" w14:textId="38FF0611" w:rsidR="00D81D04" w:rsidRPr="00571003" w:rsidRDefault="00D81D04" w:rsidP="00571003">
      <w:pPr>
        <w:autoSpaceDE w:val="0"/>
        <w:autoSpaceDN w:val="0"/>
        <w:adjustRightInd w:val="0"/>
        <w:spacing w:before="60" w:line="240" w:lineRule="exact"/>
        <w:ind w:firstLine="709"/>
        <w:jc w:val="both"/>
        <w:rPr>
          <w:rFonts w:eastAsia="CenturyGothic-Italic"/>
          <w:iCs/>
          <w:sz w:val="26"/>
          <w:szCs w:val="26"/>
        </w:rPr>
      </w:pPr>
      <w:r w:rsidRPr="00571003">
        <w:rPr>
          <w:sz w:val="26"/>
          <w:szCs w:val="26"/>
        </w:rPr>
        <w:t xml:space="preserve">От автора к рассмотрению принимается не более </w:t>
      </w:r>
      <w:r w:rsidRPr="00571003">
        <w:rPr>
          <w:b/>
          <w:sz w:val="26"/>
          <w:szCs w:val="26"/>
        </w:rPr>
        <w:t xml:space="preserve">3-х статей </w:t>
      </w:r>
      <w:r w:rsidR="000D2491" w:rsidRPr="00571003">
        <w:rPr>
          <w:b/>
          <w:sz w:val="26"/>
          <w:szCs w:val="26"/>
        </w:rPr>
        <w:t xml:space="preserve">(единоличных) </w:t>
      </w:r>
      <w:r w:rsidR="00571003">
        <w:rPr>
          <w:b/>
          <w:sz w:val="26"/>
          <w:szCs w:val="26"/>
        </w:rPr>
        <w:br/>
      </w:r>
      <w:r w:rsidRPr="00571003">
        <w:rPr>
          <w:b/>
          <w:sz w:val="26"/>
          <w:szCs w:val="26"/>
        </w:rPr>
        <w:t>или в соавторстве</w:t>
      </w:r>
      <w:r w:rsidR="000D2491" w:rsidRPr="00571003">
        <w:rPr>
          <w:b/>
          <w:sz w:val="26"/>
          <w:szCs w:val="26"/>
        </w:rPr>
        <w:t xml:space="preserve"> </w:t>
      </w:r>
      <w:r w:rsidRPr="00571003">
        <w:rPr>
          <w:sz w:val="26"/>
          <w:szCs w:val="26"/>
        </w:rPr>
        <w:t>(количество авторов не более 3-х).</w:t>
      </w:r>
      <w:r w:rsidR="000D2491" w:rsidRPr="00571003">
        <w:rPr>
          <w:sz w:val="26"/>
          <w:szCs w:val="26"/>
        </w:rPr>
        <w:t xml:space="preserve"> Не рекомендуется научному руководителю одновременно являться и соавтором своих студентов. </w:t>
      </w:r>
      <w:r w:rsidRPr="00571003">
        <w:rPr>
          <w:sz w:val="26"/>
          <w:szCs w:val="26"/>
        </w:rPr>
        <w:t>П</w:t>
      </w:r>
      <w:r w:rsidRPr="00571003">
        <w:rPr>
          <w:spacing w:val="-1"/>
          <w:sz w:val="26"/>
          <w:szCs w:val="26"/>
        </w:rPr>
        <w:t xml:space="preserve">од одним научным руководством </w:t>
      </w:r>
      <w:r w:rsidR="00571003">
        <w:rPr>
          <w:spacing w:val="-1"/>
          <w:sz w:val="26"/>
          <w:szCs w:val="26"/>
        </w:rPr>
        <w:br/>
      </w:r>
      <w:r w:rsidRPr="00571003">
        <w:rPr>
          <w:spacing w:val="-1"/>
          <w:sz w:val="26"/>
          <w:szCs w:val="26"/>
        </w:rPr>
        <w:t xml:space="preserve">к публикации в сборнике может быть принято </w:t>
      </w:r>
      <w:r w:rsidRPr="00571003">
        <w:rPr>
          <w:b/>
          <w:spacing w:val="-1"/>
          <w:sz w:val="26"/>
          <w:szCs w:val="26"/>
        </w:rPr>
        <w:t>не более 3-х статей</w:t>
      </w:r>
      <w:r w:rsidRPr="00571003">
        <w:rPr>
          <w:spacing w:val="-1"/>
          <w:sz w:val="26"/>
          <w:szCs w:val="26"/>
        </w:rPr>
        <w:t xml:space="preserve">. </w:t>
      </w:r>
      <w:r w:rsidR="00571003">
        <w:rPr>
          <w:spacing w:val="-1"/>
          <w:sz w:val="26"/>
          <w:szCs w:val="26"/>
        </w:rPr>
        <w:br/>
      </w:r>
      <w:r w:rsidRPr="00571003">
        <w:rPr>
          <w:sz w:val="26"/>
          <w:szCs w:val="26"/>
        </w:rPr>
        <w:t>Ответственнос</w:t>
      </w:r>
      <w:r w:rsidR="00B2639D" w:rsidRPr="00571003">
        <w:rPr>
          <w:sz w:val="26"/>
          <w:szCs w:val="26"/>
        </w:rPr>
        <w:t xml:space="preserve">ть за изложенные цифры и факты </w:t>
      </w:r>
      <w:r w:rsidRPr="00571003">
        <w:rPr>
          <w:sz w:val="26"/>
          <w:szCs w:val="26"/>
        </w:rPr>
        <w:t>лежит на авторах публикаций.</w:t>
      </w:r>
    </w:p>
    <w:p w14:paraId="438E5745" w14:textId="77777777" w:rsidR="0014511E" w:rsidRPr="00571003" w:rsidRDefault="0014511E" w:rsidP="00571003">
      <w:pPr>
        <w:spacing w:before="60" w:line="240" w:lineRule="exact"/>
        <w:ind w:firstLine="709"/>
        <w:jc w:val="both"/>
        <w:rPr>
          <w:b/>
          <w:bCs/>
          <w:sz w:val="26"/>
          <w:szCs w:val="26"/>
        </w:rPr>
      </w:pPr>
      <w:r w:rsidRPr="00571003">
        <w:rPr>
          <w:b/>
          <w:sz w:val="26"/>
          <w:szCs w:val="26"/>
        </w:rPr>
        <w:t>ВНИМАНИЕ!</w:t>
      </w:r>
      <w:r w:rsidRPr="00571003">
        <w:rPr>
          <w:sz w:val="26"/>
          <w:szCs w:val="26"/>
        </w:rPr>
        <w:t xml:space="preserve"> Организационный комитет строго придерживается политики дедлайнов. Просьба отнестись к этому с пониманием и уважением. Регистрация будет закрыта в 00:01 </w:t>
      </w:r>
      <w:r w:rsidR="001025E0" w:rsidRPr="00571003">
        <w:rPr>
          <w:b/>
          <w:sz w:val="26"/>
          <w:szCs w:val="26"/>
          <w:u w:val="single"/>
        </w:rPr>
        <w:t>01</w:t>
      </w:r>
      <w:r w:rsidRPr="00571003">
        <w:rPr>
          <w:b/>
          <w:sz w:val="26"/>
          <w:szCs w:val="26"/>
          <w:u w:val="single"/>
        </w:rPr>
        <w:t>.0</w:t>
      </w:r>
      <w:r w:rsidR="001025E0" w:rsidRPr="00571003">
        <w:rPr>
          <w:b/>
          <w:sz w:val="26"/>
          <w:szCs w:val="26"/>
          <w:u w:val="single"/>
        </w:rPr>
        <w:t>1</w:t>
      </w:r>
      <w:r w:rsidRPr="00571003">
        <w:rPr>
          <w:b/>
          <w:sz w:val="26"/>
          <w:szCs w:val="26"/>
          <w:u w:val="single"/>
        </w:rPr>
        <w:t>.202</w:t>
      </w:r>
      <w:r w:rsidR="001025E0" w:rsidRPr="00571003">
        <w:rPr>
          <w:b/>
          <w:sz w:val="26"/>
          <w:szCs w:val="26"/>
          <w:u w:val="single"/>
        </w:rPr>
        <w:t>6</w:t>
      </w:r>
      <w:r w:rsidRPr="00571003">
        <w:rPr>
          <w:sz w:val="26"/>
          <w:szCs w:val="26"/>
        </w:rPr>
        <w:t>. Представленные позже указанного времени заявки не рассматриваются.</w:t>
      </w:r>
    </w:p>
    <w:p w14:paraId="46B6B7AD" w14:textId="77777777" w:rsidR="006D2682" w:rsidRPr="00571003" w:rsidRDefault="00EC59B0" w:rsidP="00571003">
      <w:pPr>
        <w:spacing w:before="60" w:line="240" w:lineRule="exact"/>
        <w:ind w:firstLine="709"/>
        <w:jc w:val="both"/>
        <w:rPr>
          <w:sz w:val="26"/>
          <w:szCs w:val="26"/>
        </w:rPr>
      </w:pPr>
      <w:r w:rsidRPr="00571003">
        <w:rPr>
          <w:sz w:val="26"/>
          <w:szCs w:val="26"/>
        </w:rPr>
        <w:t>Оргкомитет оставляет за собой право отбора докладов для включения в программу конференции.</w:t>
      </w:r>
    </w:p>
    <w:p w14:paraId="6AB137DE" w14:textId="77777777" w:rsidR="00EC59B0" w:rsidRPr="00571003" w:rsidRDefault="00EC59B0" w:rsidP="00571003">
      <w:pPr>
        <w:spacing w:before="60" w:line="240" w:lineRule="exact"/>
        <w:ind w:firstLine="709"/>
        <w:jc w:val="both"/>
        <w:rPr>
          <w:sz w:val="26"/>
          <w:szCs w:val="26"/>
        </w:rPr>
      </w:pPr>
      <w:r w:rsidRPr="00571003">
        <w:rPr>
          <w:sz w:val="26"/>
          <w:szCs w:val="26"/>
        </w:rPr>
        <w:t>Материалы, не соответствующие научному уровню и тематике конференции, оформленные с нарушением требований</w:t>
      </w:r>
      <w:r w:rsidR="000F1962" w:rsidRPr="00571003">
        <w:rPr>
          <w:sz w:val="26"/>
          <w:szCs w:val="26"/>
        </w:rPr>
        <w:t>,</w:t>
      </w:r>
      <w:r w:rsidRPr="00571003">
        <w:rPr>
          <w:sz w:val="26"/>
          <w:szCs w:val="26"/>
        </w:rPr>
        <w:t xml:space="preserve"> не рассматриваются.</w:t>
      </w:r>
    </w:p>
    <w:p w14:paraId="68412259" w14:textId="3ABF19BB" w:rsidR="00571003" w:rsidRDefault="00EC59B0" w:rsidP="00571003">
      <w:pPr>
        <w:spacing w:before="60" w:line="240" w:lineRule="exact"/>
        <w:ind w:firstLine="709"/>
        <w:jc w:val="both"/>
        <w:rPr>
          <w:sz w:val="26"/>
          <w:szCs w:val="26"/>
        </w:rPr>
      </w:pPr>
      <w:r w:rsidRPr="00571003">
        <w:rPr>
          <w:sz w:val="26"/>
          <w:szCs w:val="26"/>
        </w:rPr>
        <w:t>К моменту проведения конференции будет издан рецензируемый электронный сборник материалов.</w:t>
      </w:r>
    </w:p>
    <w:p w14:paraId="504AE51D" w14:textId="77777777" w:rsidR="00571003" w:rsidRDefault="0057100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CC7E062" w14:textId="77777777" w:rsidR="00EC59B0" w:rsidRPr="00571003" w:rsidRDefault="00EC59B0" w:rsidP="00571003">
      <w:pPr>
        <w:spacing w:line="260" w:lineRule="exact"/>
        <w:ind w:firstLine="709"/>
        <w:jc w:val="center"/>
        <w:rPr>
          <w:b/>
          <w:bCs/>
          <w:sz w:val="28"/>
          <w:szCs w:val="28"/>
        </w:rPr>
      </w:pPr>
      <w:r w:rsidRPr="00571003">
        <w:rPr>
          <w:b/>
          <w:bCs/>
          <w:sz w:val="28"/>
          <w:szCs w:val="28"/>
        </w:rPr>
        <w:lastRenderedPageBreak/>
        <w:t>РЕГИСТРАЦИОННАЯ ФОРМА</w:t>
      </w:r>
    </w:p>
    <w:p w14:paraId="1AF7F97A" w14:textId="0A0D45C1" w:rsidR="00AC2057" w:rsidRPr="00571003" w:rsidRDefault="004479CE" w:rsidP="00571003">
      <w:pPr>
        <w:spacing w:line="260" w:lineRule="exact"/>
        <w:ind w:firstLine="709"/>
        <w:jc w:val="center"/>
        <w:rPr>
          <w:sz w:val="28"/>
          <w:szCs w:val="28"/>
        </w:rPr>
      </w:pPr>
      <w:r w:rsidRPr="00571003">
        <w:rPr>
          <w:sz w:val="28"/>
          <w:szCs w:val="28"/>
          <w:lang w:val="en-US"/>
        </w:rPr>
        <w:t>II</w:t>
      </w:r>
      <w:r w:rsidRPr="00571003">
        <w:rPr>
          <w:sz w:val="28"/>
          <w:szCs w:val="28"/>
        </w:rPr>
        <w:t xml:space="preserve"> </w:t>
      </w:r>
      <w:r w:rsidR="00AC2057" w:rsidRPr="00571003">
        <w:rPr>
          <w:sz w:val="28"/>
          <w:szCs w:val="28"/>
        </w:rPr>
        <w:t>международной научно-методической конференции</w:t>
      </w:r>
    </w:p>
    <w:p w14:paraId="362A8A1F" w14:textId="77777777" w:rsidR="00AC2057" w:rsidRPr="00571003" w:rsidRDefault="00AC2057" w:rsidP="00571003">
      <w:pPr>
        <w:spacing w:after="60" w:line="260" w:lineRule="exact"/>
        <w:ind w:firstLine="709"/>
        <w:jc w:val="center"/>
        <w:rPr>
          <w:sz w:val="28"/>
          <w:szCs w:val="28"/>
        </w:rPr>
      </w:pPr>
      <w:r w:rsidRPr="00571003">
        <w:rPr>
          <w:sz w:val="28"/>
          <w:szCs w:val="28"/>
        </w:rPr>
        <w:t>«Культура движения, питания, тела и здоровья в современном обществе»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722"/>
        <w:gridCol w:w="3195"/>
      </w:tblGrid>
      <w:tr w:rsidR="00550593" w:rsidRPr="00571003" w14:paraId="4C38D41D" w14:textId="77777777" w:rsidTr="0057100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A812" w14:textId="77777777" w:rsidR="00EC59B0" w:rsidRPr="00571003" w:rsidRDefault="00EC59B0" w:rsidP="00571003">
            <w:pPr>
              <w:pStyle w:val="ab"/>
              <w:spacing w:after="0" w:line="2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8816" w14:textId="77777777" w:rsidR="00EC59B0" w:rsidRPr="00571003" w:rsidRDefault="00EC59B0" w:rsidP="00571003">
            <w:pPr>
              <w:pStyle w:val="ab"/>
              <w:spacing w:after="0" w:line="2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003">
              <w:rPr>
                <w:rFonts w:ascii="Times New Roman" w:hAnsi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B41E" w14:textId="77777777" w:rsidR="00EC59B0" w:rsidRPr="00571003" w:rsidRDefault="00EC59B0" w:rsidP="00571003">
            <w:pPr>
              <w:pStyle w:val="ab"/>
              <w:spacing w:after="0" w:line="2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593" w:rsidRPr="00571003" w14:paraId="74093B66" w14:textId="77777777" w:rsidTr="0057100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480F" w14:textId="77777777" w:rsidR="00EC59B0" w:rsidRPr="00571003" w:rsidRDefault="00EC59B0" w:rsidP="00571003">
            <w:pPr>
              <w:pStyle w:val="ab"/>
              <w:spacing w:after="0" w:line="2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3406" w14:textId="20B29B20" w:rsidR="00EC59B0" w:rsidRPr="00571003" w:rsidRDefault="00EC59B0" w:rsidP="00571003">
            <w:pPr>
              <w:pStyle w:val="ab"/>
              <w:spacing w:after="0" w:line="2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003">
              <w:rPr>
                <w:rFonts w:ascii="Times New Roman" w:hAnsi="Times New Roman"/>
                <w:sz w:val="28"/>
                <w:szCs w:val="28"/>
              </w:rPr>
              <w:t xml:space="preserve">ФИО автора полностью, </w:t>
            </w:r>
            <w:r w:rsidR="00571003">
              <w:rPr>
                <w:rFonts w:ascii="Times New Roman" w:hAnsi="Times New Roman"/>
                <w:sz w:val="28"/>
                <w:szCs w:val="28"/>
              </w:rPr>
              <w:br/>
            </w:r>
            <w:r w:rsidRPr="00571003">
              <w:rPr>
                <w:rFonts w:ascii="Times New Roman" w:hAnsi="Times New Roman"/>
                <w:sz w:val="28"/>
                <w:szCs w:val="28"/>
              </w:rPr>
              <w:t>статус (должность</w:t>
            </w:r>
            <w:r w:rsidR="00571003" w:rsidRPr="00571003">
              <w:rPr>
                <w:rFonts w:ascii="Times New Roman" w:hAnsi="Times New Roman"/>
                <w:sz w:val="28"/>
                <w:szCs w:val="28"/>
              </w:rPr>
              <w:t xml:space="preserve"> с указанием места работы </w:t>
            </w:r>
            <w:r w:rsidR="00571003">
              <w:rPr>
                <w:rFonts w:ascii="Times New Roman" w:hAnsi="Times New Roman"/>
                <w:sz w:val="28"/>
                <w:szCs w:val="28"/>
              </w:rPr>
              <w:br/>
            </w:r>
            <w:r w:rsidR="00571003" w:rsidRPr="00571003">
              <w:rPr>
                <w:rFonts w:ascii="Times New Roman" w:hAnsi="Times New Roman"/>
                <w:sz w:val="28"/>
                <w:szCs w:val="28"/>
              </w:rPr>
              <w:t xml:space="preserve">или учёбы без указания УО, ГУ и т.п.), </w:t>
            </w:r>
            <w:r w:rsidR="00571003" w:rsidRPr="00571003">
              <w:rPr>
                <w:rFonts w:ascii="Times New Roman" w:hAnsi="Times New Roman"/>
                <w:sz w:val="28"/>
                <w:szCs w:val="28"/>
              </w:rPr>
              <w:br/>
              <w:t>(студентам указать название, факультет, курс, группу)</w:t>
            </w:r>
            <w:r w:rsidRPr="00571003">
              <w:rPr>
                <w:rFonts w:ascii="Times New Roman" w:hAnsi="Times New Roman"/>
                <w:sz w:val="28"/>
                <w:szCs w:val="28"/>
              </w:rPr>
              <w:t>, уч</w:t>
            </w:r>
            <w:r w:rsidR="00CC5FD0" w:rsidRPr="00571003">
              <w:rPr>
                <w:rFonts w:ascii="Times New Roman" w:hAnsi="Times New Roman"/>
                <w:sz w:val="28"/>
                <w:szCs w:val="28"/>
              </w:rPr>
              <w:t>ёная</w:t>
            </w:r>
            <w:r w:rsidRPr="00571003">
              <w:rPr>
                <w:rFonts w:ascii="Times New Roman" w:hAnsi="Times New Roman"/>
                <w:sz w:val="28"/>
                <w:szCs w:val="28"/>
              </w:rPr>
              <w:t xml:space="preserve"> степень, звание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BC73" w14:textId="77777777" w:rsidR="00EC59B0" w:rsidRPr="00571003" w:rsidRDefault="00EC59B0" w:rsidP="00571003">
            <w:pPr>
              <w:pStyle w:val="ab"/>
              <w:spacing w:after="0" w:line="2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593" w:rsidRPr="00571003" w14:paraId="40968481" w14:textId="77777777" w:rsidTr="0057100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BE07" w14:textId="77777777" w:rsidR="00CC5FD0" w:rsidRPr="00571003" w:rsidRDefault="00CC5FD0" w:rsidP="00571003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571003">
              <w:rPr>
                <w:sz w:val="28"/>
                <w:szCs w:val="28"/>
              </w:rPr>
              <w:t>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E3B1" w14:textId="77777777" w:rsidR="00CC5FD0" w:rsidRPr="00571003" w:rsidRDefault="00CC5FD0" w:rsidP="00571003">
            <w:pPr>
              <w:pStyle w:val="ab"/>
              <w:spacing w:after="0" w:line="2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003">
              <w:rPr>
                <w:rFonts w:ascii="Times New Roman" w:hAnsi="Times New Roman"/>
                <w:sz w:val="28"/>
                <w:szCs w:val="28"/>
              </w:rPr>
              <w:t xml:space="preserve">Форма участия: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CC47" w14:textId="77777777" w:rsidR="00CC5FD0" w:rsidRPr="00571003" w:rsidRDefault="00CC5FD0" w:rsidP="00571003">
            <w:pPr>
              <w:pStyle w:val="ab"/>
              <w:spacing w:after="0" w:line="2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593" w:rsidRPr="00571003" w14:paraId="5B2AABE6" w14:textId="77777777" w:rsidTr="0057100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11FE" w14:textId="77777777" w:rsidR="00CC5FD0" w:rsidRPr="00571003" w:rsidRDefault="00CC5FD0" w:rsidP="00571003">
            <w:pPr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21E8" w14:textId="77777777" w:rsidR="00CC5FD0" w:rsidRPr="00571003" w:rsidRDefault="00B2639D" w:rsidP="00571003">
            <w:pPr>
              <w:tabs>
                <w:tab w:val="left" w:pos="1028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571003">
              <w:rPr>
                <w:sz w:val="28"/>
                <w:szCs w:val="28"/>
              </w:rPr>
              <w:t>- </w:t>
            </w:r>
            <w:r w:rsidR="00CC5FD0" w:rsidRPr="00571003">
              <w:rPr>
                <w:sz w:val="28"/>
                <w:szCs w:val="28"/>
              </w:rPr>
              <w:t xml:space="preserve">очная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7295" w14:textId="77777777" w:rsidR="00CC5FD0" w:rsidRPr="00571003" w:rsidRDefault="00CC5FD0" w:rsidP="00571003">
            <w:pPr>
              <w:pStyle w:val="ab"/>
              <w:spacing w:after="0" w:line="2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593" w:rsidRPr="00571003" w14:paraId="4F5EF052" w14:textId="77777777" w:rsidTr="0057100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745E" w14:textId="77777777" w:rsidR="00CC5FD0" w:rsidRPr="00571003" w:rsidRDefault="00CC5FD0" w:rsidP="00571003">
            <w:pPr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FD83" w14:textId="77777777" w:rsidR="00CC5FD0" w:rsidRPr="00571003" w:rsidRDefault="00B2639D" w:rsidP="00571003">
            <w:pPr>
              <w:tabs>
                <w:tab w:val="left" w:pos="1028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571003">
              <w:rPr>
                <w:sz w:val="28"/>
                <w:szCs w:val="28"/>
              </w:rPr>
              <w:t>- </w:t>
            </w:r>
            <w:r w:rsidR="00CC5FD0" w:rsidRPr="00571003">
              <w:rPr>
                <w:sz w:val="28"/>
                <w:szCs w:val="28"/>
              </w:rPr>
              <w:t>онлайн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4961" w14:textId="77777777" w:rsidR="00CC5FD0" w:rsidRPr="00571003" w:rsidRDefault="00CC5FD0" w:rsidP="00571003">
            <w:pPr>
              <w:pStyle w:val="ab"/>
              <w:spacing w:after="0" w:line="2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593" w:rsidRPr="00571003" w14:paraId="61CC5D9D" w14:textId="77777777" w:rsidTr="0057100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4AB7" w14:textId="77777777" w:rsidR="00EC59B0" w:rsidRPr="00571003" w:rsidRDefault="00EC59B0" w:rsidP="00571003">
            <w:pPr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88D" w14:textId="77777777" w:rsidR="00EC59B0" w:rsidRPr="00571003" w:rsidRDefault="00B2639D" w:rsidP="00571003">
            <w:pPr>
              <w:tabs>
                <w:tab w:val="left" w:pos="1028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571003">
              <w:rPr>
                <w:sz w:val="28"/>
                <w:szCs w:val="28"/>
              </w:rPr>
              <w:t>- </w:t>
            </w:r>
            <w:r w:rsidR="00EC59B0" w:rsidRPr="00571003">
              <w:rPr>
                <w:sz w:val="28"/>
                <w:szCs w:val="28"/>
              </w:rPr>
              <w:t>публикация в сборнике без доклада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DA4C" w14:textId="77777777" w:rsidR="00EC59B0" w:rsidRPr="00571003" w:rsidRDefault="00EC59B0" w:rsidP="00571003">
            <w:pPr>
              <w:pStyle w:val="ab"/>
              <w:spacing w:after="0" w:line="2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593" w:rsidRPr="00571003" w14:paraId="7F6D36B5" w14:textId="77777777" w:rsidTr="0057100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3F3A" w14:textId="77777777" w:rsidR="00EC59B0" w:rsidRPr="00571003" w:rsidRDefault="00CC5FD0" w:rsidP="00571003">
            <w:pPr>
              <w:pStyle w:val="ab"/>
              <w:spacing w:after="0" w:line="2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3">
              <w:rPr>
                <w:rFonts w:ascii="Times New Roman" w:hAnsi="Times New Roman"/>
                <w:sz w:val="28"/>
                <w:szCs w:val="28"/>
              </w:rPr>
              <w:t>4</w:t>
            </w:r>
            <w:r w:rsidR="00EC59B0" w:rsidRPr="005710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8330" w14:textId="77777777" w:rsidR="00EC59B0" w:rsidRPr="00571003" w:rsidRDefault="00EC59B0" w:rsidP="00571003">
            <w:pPr>
              <w:pStyle w:val="ab"/>
              <w:spacing w:after="0" w:line="2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003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  <w:r w:rsidR="00D11915" w:rsidRPr="00571003">
              <w:rPr>
                <w:rFonts w:ascii="Times New Roman" w:hAnsi="Times New Roman"/>
                <w:sz w:val="28"/>
                <w:szCs w:val="28"/>
              </w:rPr>
              <w:t xml:space="preserve"> с префиксом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B0AA" w14:textId="77777777" w:rsidR="00EC59B0" w:rsidRPr="00571003" w:rsidRDefault="00EC59B0" w:rsidP="00571003">
            <w:pPr>
              <w:pStyle w:val="ab"/>
              <w:spacing w:after="0" w:line="2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593" w:rsidRPr="00571003" w14:paraId="1ED72DED" w14:textId="77777777" w:rsidTr="0057100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AC80" w14:textId="77777777" w:rsidR="00EC59B0" w:rsidRPr="00571003" w:rsidRDefault="00CC5FD0" w:rsidP="00571003">
            <w:pPr>
              <w:pStyle w:val="ab"/>
              <w:spacing w:after="0" w:line="2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3">
              <w:rPr>
                <w:rFonts w:ascii="Times New Roman" w:hAnsi="Times New Roman"/>
                <w:sz w:val="28"/>
                <w:szCs w:val="28"/>
              </w:rPr>
              <w:t>5</w:t>
            </w:r>
            <w:r w:rsidR="00EC59B0" w:rsidRPr="005710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6FF5" w14:textId="77777777" w:rsidR="00EC59B0" w:rsidRPr="00571003" w:rsidRDefault="00EC59B0" w:rsidP="00571003">
            <w:pPr>
              <w:pStyle w:val="ab"/>
              <w:spacing w:after="0" w:line="2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003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571003">
              <w:rPr>
                <w:rFonts w:ascii="Times New Roman" w:hAnsi="Times New Roman"/>
                <w:sz w:val="28"/>
                <w:szCs w:val="28"/>
              </w:rPr>
              <w:t>-</w:t>
            </w:r>
            <w:r w:rsidRPr="00571003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F274" w14:textId="77777777" w:rsidR="00EC59B0" w:rsidRPr="00571003" w:rsidRDefault="00EC59B0" w:rsidP="00571003">
            <w:pPr>
              <w:pStyle w:val="ab"/>
              <w:spacing w:after="0" w:line="2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38865C" w14:textId="77777777" w:rsidR="001066EC" w:rsidRPr="00571003" w:rsidRDefault="001066EC" w:rsidP="00571003">
      <w:pPr>
        <w:pStyle w:val="Web"/>
        <w:spacing w:before="120" w:line="260" w:lineRule="exact"/>
        <w:ind w:left="0" w:right="0"/>
        <w:jc w:val="center"/>
        <w:rPr>
          <w:b/>
          <w:color w:val="auto"/>
          <w:sz w:val="28"/>
          <w:szCs w:val="28"/>
        </w:rPr>
      </w:pPr>
      <w:bookmarkStart w:id="0" w:name="_Hlk204095435"/>
      <w:r w:rsidRPr="00571003">
        <w:rPr>
          <w:b/>
          <w:color w:val="auto"/>
          <w:sz w:val="28"/>
          <w:szCs w:val="28"/>
        </w:rPr>
        <w:t>Правила оформления материалов</w:t>
      </w:r>
    </w:p>
    <w:p w14:paraId="758746FE" w14:textId="61A8177C" w:rsidR="001066EC" w:rsidRPr="00571003" w:rsidRDefault="00364BB7" w:rsidP="00571003">
      <w:pPr>
        <w:pStyle w:val="Web"/>
        <w:tabs>
          <w:tab w:val="left" w:pos="1134"/>
        </w:tabs>
        <w:spacing w:before="0" w:line="260" w:lineRule="exact"/>
        <w:ind w:left="0" w:right="0" w:firstLine="709"/>
        <w:jc w:val="both"/>
        <w:rPr>
          <w:color w:val="auto"/>
          <w:sz w:val="28"/>
          <w:szCs w:val="28"/>
        </w:rPr>
      </w:pPr>
      <w:r w:rsidRPr="00571003">
        <w:rPr>
          <w:color w:val="auto"/>
          <w:sz w:val="28"/>
          <w:szCs w:val="28"/>
        </w:rPr>
        <w:t>Статья</w:t>
      </w:r>
      <w:r w:rsidR="001066EC" w:rsidRPr="00571003">
        <w:rPr>
          <w:color w:val="auto"/>
          <w:sz w:val="28"/>
          <w:szCs w:val="28"/>
        </w:rPr>
        <w:t xml:space="preserve"> объёмом</w:t>
      </w:r>
      <w:r w:rsidR="00AC2057" w:rsidRPr="00571003">
        <w:rPr>
          <w:color w:val="auto"/>
          <w:sz w:val="28"/>
          <w:szCs w:val="28"/>
        </w:rPr>
        <w:t xml:space="preserve"> от 3 до 6 страниц</w:t>
      </w:r>
      <w:r w:rsidR="0032607B" w:rsidRPr="00571003">
        <w:rPr>
          <w:color w:val="auto"/>
          <w:sz w:val="28"/>
          <w:szCs w:val="28"/>
        </w:rPr>
        <w:t xml:space="preserve"> </w:t>
      </w:r>
      <w:r w:rsidR="001066EC" w:rsidRPr="00571003">
        <w:rPr>
          <w:color w:val="auto"/>
          <w:sz w:val="28"/>
          <w:szCs w:val="28"/>
        </w:rPr>
        <w:t xml:space="preserve">набирается </w:t>
      </w:r>
      <w:r w:rsidR="00984B90" w:rsidRPr="00571003">
        <w:rPr>
          <w:color w:val="auto"/>
          <w:sz w:val="28"/>
          <w:szCs w:val="28"/>
        </w:rPr>
        <w:t xml:space="preserve">на листе формата А4, </w:t>
      </w:r>
      <w:r w:rsidR="00CA013A">
        <w:rPr>
          <w:color w:val="auto"/>
          <w:sz w:val="28"/>
          <w:szCs w:val="28"/>
        </w:rPr>
        <w:br/>
      </w:r>
      <w:r w:rsidR="00984B90" w:rsidRPr="00571003">
        <w:rPr>
          <w:color w:val="auto"/>
          <w:sz w:val="28"/>
          <w:szCs w:val="28"/>
        </w:rPr>
        <w:t xml:space="preserve">ориентация книжная, </w:t>
      </w:r>
      <w:r w:rsidR="001066EC" w:rsidRPr="00571003">
        <w:rPr>
          <w:color w:val="auto"/>
          <w:sz w:val="28"/>
          <w:szCs w:val="28"/>
        </w:rPr>
        <w:t xml:space="preserve">в текстовом редакторе </w:t>
      </w:r>
      <w:r w:rsidR="001066EC" w:rsidRPr="00571003">
        <w:rPr>
          <w:color w:val="auto"/>
          <w:sz w:val="28"/>
          <w:szCs w:val="28"/>
          <w:lang w:val="en-US"/>
        </w:rPr>
        <w:t>Word</w:t>
      </w:r>
      <w:r w:rsidR="001066EC" w:rsidRPr="00571003">
        <w:rPr>
          <w:color w:val="auto"/>
          <w:sz w:val="28"/>
          <w:szCs w:val="28"/>
        </w:rPr>
        <w:t xml:space="preserve"> </w:t>
      </w:r>
      <w:r w:rsidR="00984B90" w:rsidRPr="00571003">
        <w:rPr>
          <w:color w:val="auto"/>
          <w:sz w:val="28"/>
          <w:szCs w:val="28"/>
        </w:rPr>
        <w:t xml:space="preserve">Times New </w:t>
      </w:r>
      <w:proofErr w:type="spellStart"/>
      <w:r w:rsidR="00984B90" w:rsidRPr="00571003">
        <w:rPr>
          <w:color w:val="auto"/>
          <w:sz w:val="28"/>
          <w:szCs w:val="28"/>
        </w:rPr>
        <w:t>Roman</w:t>
      </w:r>
      <w:proofErr w:type="spellEnd"/>
      <w:r w:rsidR="00984B90" w:rsidRPr="00571003">
        <w:rPr>
          <w:color w:val="auto"/>
          <w:sz w:val="28"/>
          <w:szCs w:val="28"/>
        </w:rPr>
        <w:t xml:space="preserve">, кегль 14, </w:t>
      </w:r>
      <w:r w:rsidR="00CA013A">
        <w:rPr>
          <w:color w:val="auto"/>
          <w:sz w:val="28"/>
          <w:szCs w:val="28"/>
        </w:rPr>
        <w:br/>
      </w:r>
      <w:r w:rsidR="001066EC" w:rsidRPr="00571003">
        <w:rPr>
          <w:color w:val="auto"/>
          <w:sz w:val="28"/>
          <w:szCs w:val="28"/>
        </w:rPr>
        <w:t>интервал</w:t>
      </w:r>
      <w:r w:rsidR="00984B90" w:rsidRPr="00571003">
        <w:rPr>
          <w:color w:val="auto"/>
          <w:sz w:val="28"/>
          <w:szCs w:val="28"/>
        </w:rPr>
        <w:t xml:space="preserve"> одинарный</w:t>
      </w:r>
      <w:r w:rsidR="001066EC" w:rsidRPr="00571003">
        <w:rPr>
          <w:color w:val="auto"/>
          <w:sz w:val="28"/>
          <w:szCs w:val="28"/>
        </w:rPr>
        <w:t xml:space="preserve">, </w:t>
      </w:r>
      <w:r w:rsidR="00984B90" w:rsidRPr="00571003">
        <w:rPr>
          <w:color w:val="auto"/>
          <w:sz w:val="28"/>
          <w:szCs w:val="28"/>
        </w:rPr>
        <w:t>абзацный отступ – 1,25 см, все п</w:t>
      </w:r>
      <w:r w:rsidR="001066EC" w:rsidRPr="00571003">
        <w:rPr>
          <w:color w:val="auto"/>
          <w:sz w:val="28"/>
          <w:szCs w:val="28"/>
        </w:rPr>
        <w:t xml:space="preserve">оля по </w:t>
      </w:r>
      <w:smartTag w:uri="urn:schemas-microsoft-com:office:smarttags" w:element="metricconverter">
        <w:smartTagPr>
          <w:attr w:name="ProductID" w:val="2 см"/>
        </w:smartTagPr>
        <w:r w:rsidR="001066EC" w:rsidRPr="00571003">
          <w:rPr>
            <w:color w:val="auto"/>
            <w:sz w:val="28"/>
            <w:szCs w:val="28"/>
          </w:rPr>
          <w:t>2 см</w:t>
        </w:r>
      </w:smartTag>
      <w:r w:rsidR="001066EC" w:rsidRPr="00571003">
        <w:rPr>
          <w:color w:val="auto"/>
          <w:sz w:val="28"/>
          <w:szCs w:val="28"/>
        </w:rPr>
        <w:t>.</w:t>
      </w:r>
    </w:p>
    <w:p w14:paraId="612239A2" w14:textId="37320738" w:rsidR="006152EC" w:rsidRDefault="006152EC" w:rsidP="00FC7FEF">
      <w:pPr>
        <w:pStyle w:val="Web"/>
        <w:tabs>
          <w:tab w:val="left" w:pos="1134"/>
        </w:tabs>
        <w:spacing w:before="60" w:line="260" w:lineRule="exact"/>
        <w:ind w:left="0" w:righ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выравниванием по центру, без абзацного отступа, с новой строки печатается:</w:t>
      </w:r>
    </w:p>
    <w:p w14:paraId="0C685AAA" w14:textId="1C3F0CE9" w:rsidR="006152EC" w:rsidRDefault="006152EC" w:rsidP="006152EC">
      <w:pPr>
        <w:pStyle w:val="Web"/>
        <w:numPr>
          <w:ilvl w:val="0"/>
          <w:numId w:val="22"/>
        </w:numPr>
        <w:tabs>
          <w:tab w:val="left" w:pos="1134"/>
        </w:tabs>
        <w:spacing w:before="0" w:line="260" w:lineRule="exact"/>
        <w:ind w:left="0" w:righ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="001066EC" w:rsidRPr="00571003">
        <w:rPr>
          <w:color w:val="auto"/>
          <w:sz w:val="28"/>
          <w:szCs w:val="28"/>
        </w:rPr>
        <w:t xml:space="preserve">азвание статьи </w:t>
      </w:r>
      <w:r>
        <w:rPr>
          <w:color w:val="auto"/>
          <w:sz w:val="28"/>
          <w:szCs w:val="28"/>
        </w:rPr>
        <w:t>(</w:t>
      </w:r>
      <w:r w:rsidRPr="00571003">
        <w:rPr>
          <w:color w:val="auto"/>
          <w:sz w:val="28"/>
          <w:szCs w:val="28"/>
        </w:rPr>
        <w:t>прописными буквами</w:t>
      </w:r>
      <w:r>
        <w:rPr>
          <w:color w:val="auto"/>
          <w:sz w:val="28"/>
          <w:szCs w:val="28"/>
        </w:rPr>
        <w:t>,</w:t>
      </w:r>
      <w:r w:rsidRPr="00571003">
        <w:rPr>
          <w:b/>
          <w:color w:val="auto"/>
          <w:sz w:val="28"/>
          <w:szCs w:val="28"/>
        </w:rPr>
        <w:t xml:space="preserve"> </w:t>
      </w:r>
      <w:r w:rsidR="001066EC" w:rsidRPr="006152EC">
        <w:rPr>
          <w:bCs/>
          <w:color w:val="auto"/>
          <w:sz w:val="28"/>
          <w:szCs w:val="28"/>
        </w:rPr>
        <w:t>без переноса</w:t>
      </w:r>
      <w:r w:rsidRPr="006152EC">
        <w:rPr>
          <w:bCs/>
          <w:color w:val="auto"/>
          <w:sz w:val="28"/>
          <w:szCs w:val="28"/>
        </w:rPr>
        <w:t>);</w:t>
      </w:r>
    </w:p>
    <w:p w14:paraId="11590E98" w14:textId="0468C42B" w:rsidR="006152EC" w:rsidRDefault="001066EC" w:rsidP="006152EC">
      <w:pPr>
        <w:pStyle w:val="Web"/>
        <w:numPr>
          <w:ilvl w:val="0"/>
          <w:numId w:val="22"/>
        </w:numPr>
        <w:tabs>
          <w:tab w:val="left" w:pos="1134"/>
        </w:tabs>
        <w:spacing w:before="0" w:line="260" w:lineRule="exact"/>
        <w:ind w:left="0" w:right="0" w:firstLine="709"/>
        <w:jc w:val="both"/>
        <w:rPr>
          <w:color w:val="auto"/>
          <w:sz w:val="28"/>
          <w:szCs w:val="28"/>
        </w:rPr>
      </w:pPr>
      <w:r w:rsidRPr="00571003">
        <w:rPr>
          <w:color w:val="auto"/>
          <w:sz w:val="28"/>
          <w:szCs w:val="28"/>
        </w:rPr>
        <w:t>фамилия и инициалы автора (соавторов)</w:t>
      </w:r>
      <w:r w:rsidR="006152EC">
        <w:rPr>
          <w:color w:val="auto"/>
          <w:sz w:val="28"/>
          <w:szCs w:val="28"/>
        </w:rPr>
        <w:t>;</w:t>
      </w:r>
    </w:p>
    <w:p w14:paraId="0A0FDDDC" w14:textId="4496C56D" w:rsidR="006152EC" w:rsidRDefault="001066EC" w:rsidP="006152EC">
      <w:pPr>
        <w:pStyle w:val="Web"/>
        <w:numPr>
          <w:ilvl w:val="0"/>
          <w:numId w:val="22"/>
        </w:numPr>
        <w:tabs>
          <w:tab w:val="left" w:pos="1134"/>
        </w:tabs>
        <w:spacing w:before="0" w:line="260" w:lineRule="exact"/>
        <w:ind w:left="0" w:right="0" w:firstLine="709"/>
        <w:jc w:val="both"/>
        <w:rPr>
          <w:color w:val="auto"/>
          <w:sz w:val="28"/>
          <w:szCs w:val="28"/>
        </w:rPr>
      </w:pPr>
      <w:r w:rsidRPr="00571003">
        <w:rPr>
          <w:color w:val="auto"/>
          <w:sz w:val="28"/>
          <w:szCs w:val="28"/>
        </w:rPr>
        <w:t xml:space="preserve">название </w:t>
      </w:r>
      <w:r w:rsidR="006152EC">
        <w:rPr>
          <w:color w:val="auto"/>
          <w:sz w:val="28"/>
          <w:szCs w:val="28"/>
        </w:rPr>
        <w:t>организации</w:t>
      </w:r>
      <w:r w:rsidR="00D11915" w:rsidRPr="00571003">
        <w:rPr>
          <w:color w:val="auto"/>
          <w:sz w:val="28"/>
          <w:szCs w:val="28"/>
        </w:rPr>
        <w:t xml:space="preserve"> (без указания УО, ГУ и т.п.)</w:t>
      </w:r>
      <w:r w:rsidR="0013510D" w:rsidRPr="00571003">
        <w:rPr>
          <w:color w:val="auto"/>
          <w:sz w:val="28"/>
          <w:szCs w:val="28"/>
        </w:rPr>
        <w:t xml:space="preserve">, </w:t>
      </w:r>
    </w:p>
    <w:p w14:paraId="61BB7ABA" w14:textId="6720BE56" w:rsidR="00984B90" w:rsidRPr="00571003" w:rsidRDefault="00563D9C" w:rsidP="006152EC">
      <w:pPr>
        <w:pStyle w:val="Web"/>
        <w:numPr>
          <w:ilvl w:val="0"/>
          <w:numId w:val="22"/>
        </w:numPr>
        <w:tabs>
          <w:tab w:val="left" w:pos="1134"/>
        </w:tabs>
        <w:spacing w:before="0" w:line="260" w:lineRule="exact"/>
        <w:ind w:left="0" w:right="0" w:firstLine="709"/>
        <w:jc w:val="both"/>
        <w:rPr>
          <w:color w:val="auto"/>
          <w:sz w:val="28"/>
          <w:szCs w:val="28"/>
        </w:rPr>
      </w:pPr>
      <w:r w:rsidRPr="00571003">
        <w:rPr>
          <w:color w:val="auto"/>
          <w:sz w:val="28"/>
          <w:szCs w:val="28"/>
        </w:rPr>
        <w:t xml:space="preserve">город и </w:t>
      </w:r>
      <w:r w:rsidR="00984B90" w:rsidRPr="00571003">
        <w:rPr>
          <w:color w:val="auto"/>
          <w:sz w:val="28"/>
          <w:szCs w:val="28"/>
        </w:rPr>
        <w:t>страна</w:t>
      </w:r>
      <w:r w:rsidR="001066EC" w:rsidRPr="00571003">
        <w:rPr>
          <w:color w:val="auto"/>
          <w:sz w:val="28"/>
          <w:szCs w:val="28"/>
        </w:rPr>
        <w:t xml:space="preserve">. </w:t>
      </w:r>
    </w:p>
    <w:p w14:paraId="70602688" w14:textId="04C93111" w:rsidR="00D11915" w:rsidRPr="00571003" w:rsidRDefault="008C0D4D" w:rsidP="00FC7FEF">
      <w:pPr>
        <w:pStyle w:val="Web"/>
        <w:tabs>
          <w:tab w:val="left" w:pos="1134"/>
        </w:tabs>
        <w:spacing w:before="60" w:line="260" w:lineRule="exact"/>
        <w:ind w:left="0" w:right="0" w:firstLine="709"/>
        <w:jc w:val="both"/>
        <w:rPr>
          <w:color w:val="auto"/>
          <w:sz w:val="28"/>
          <w:szCs w:val="28"/>
        </w:rPr>
      </w:pPr>
      <w:r w:rsidRPr="00FC7FEF">
        <w:rPr>
          <w:b/>
          <w:bCs/>
          <w:color w:val="auto"/>
          <w:sz w:val="28"/>
          <w:szCs w:val="28"/>
        </w:rPr>
        <w:t>Текст</w:t>
      </w:r>
      <w:r w:rsidRPr="00571003">
        <w:rPr>
          <w:color w:val="auto"/>
          <w:sz w:val="28"/>
          <w:szCs w:val="28"/>
        </w:rPr>
        <w:t xml:space="preserve"> печатается</w:t>
      </w:r>
      <w:r w:rsidR="001066EC" w:rsidRPr="00571003">
        <w:rPr>
          <w:color w:val="auto"/>
          <w:sz w:val="28"/>
          <w:szCs w:val="28"/>
        </w:rPr>
        <w:t xml:space="preserve"> </w:t>
      </w:r>
      <w:r w:rsidR="006152EC" w:rsidRPr="00571003">
        <w:rPr>
          <w:color w:val="auto"/>
          <w:sz w:val="28"/>
          <w:szCs w:val="28"/>
        </w:rPr>
        <w:t>с нового абзаца, с выравниванием по ширине</w:t>
      </w:r>
      <w:r w:rsidR="006152EC">
        <w:rPr>
          <w:color w:val="auto"/>
          <w:sz w:val="28"/>
          <w:szCs w:val="28"/>
        </w:rPr>
        <w:t xml:space="preserve">, </w:t>
      </w:r>
      <w:r w:rsidR="00CA013A">
        <w:rPr>
          <w:color w:val="auto"/>
          <w:sz w:val="28"/>
          <w:szCs w:val="28"/>
        </w:rPr>
        <w:br/>
        <w:t>с обязательными ссылками на использованную литературу (</w:t>
      </w:r>
      <w:r w:rsidR="00CA013A" w:rsidRPr="00571003">
        <w:rPr>
          <w:color w:val="auto"/>
          <w:sz w:val="28"/>
          <w:szCs w:val="28"/>
        </w:rPr>
        <w:t>оформляются в квадратных скобках с указанием номера источника</w:t>
      </w:r>
      <w:r w:rsidR="00CA013A">
        <w:rPr>
          <w:color w:val="auto"/>
          <w:sz w:val="28"/>
          <w:szCs w:val="28"/>
        </w:rPr>
        <w:t>, данного</w:t>
      </w:r>
      <w:r w:rsidR="00CA013A" w:rsidRPr="00571003">
        <w:rPr>
          <w:color w:val="auto"/>
          <w:sz w:val="28"/>
          <w:szCs w:val="28"/>
        </w:rPr>
        <w:t xml:space="preserve"> в списке литературы</w:t>
      </w:r>
      <w:r w:rsidR="00CA013A">
        <w:rPr>
          <w:color w:val="auto"/>
          <w:sz w:val="28"/>
          <w:szCs w:val="28"/>
        </w:rPr>
        <w:t>, при большом объёме источника</w:t>
      </w:r>
      <w:r w:rsidR="00CA013A" w:rsidRPr="00571003">
        <w:rPr>
          <w:color w:val="auto"/>
          <w:sz w:val="28"/>
          <w:szCs w:val="28"/>
        </w:rPr>
        <w:t xml:space="preserve"> </w:t>
      </w:r>
      <w:r w:rsidR="00CA013A">
        <w:rPr>
          <w:color w:val="auto"/>
          <w:sz w:val="28"/>
          <w:szCs w:val="28"/>
        </w:rPr>
        <w:t>необходим</w:t>
      </w:r>
      <w:r w:rsidR="00CA013A" w:rsidRPr="00571003">
        <w:rPr>
          <w:color w:val="auto"/>
          <w:sz w:val="28"/>
          <w:szCs w:val="28"/>
        </w:rPr>
        <w:t xml:space="preserve"> номер страницы</w:t>
      </w:r>
      <w:r w:rsidR="005C0E50">
        <w:rPr>
          <w:color w:val="auto"/>
          <w:sz w:val="28"/>
          <w:szCs w:val="28"/>
        </w:rPr>
        <w:t xml:space="preserve">; </w:t>
      </w:r>
      <w:r w:rsidR="005C0E50" w:rsidRPr="005C0E50">
        <w:rPr>
          <w:color w:val="auto"/>
          <w:sz w:val="28"/>
          <w:szCs w:val="28"/>
          <w:u w:val="single"/>
        </w:rPr>
        <w:t>пример</w:t>
      </w:r>
      <w:r w:rsidR="005C0E50">
        <w:rPr>
          <w:color w:val="auto"/>
          <w:sz w:val="28"/>
          <w:szCs w:val="28"/>
        </w:rPr>
        <w:t xml:space="preserve"> </w:t>
      </w:r>
      <w:r w:rsidR="00CA013A" w:rsidRPr="00571003">
        <w:rPr>
          <w:color w:val="auto"/>
          <w:sz w:val="28"/>
          <w:szCs w:val="28"/>
        </w:rPr>
        <w:t>[3, с. 23]</w:t>
      </w:r>
      <w:r w:rsidR="005C0E50">
        <w:rPr>
          <w:color w:val="auto"/>
          <w:sz w:val="28"/>
          <w:szCs w:val="28"/>
        </w:rPr>
        <w:t>)</w:t>
      </w:r>
      <w:r w:rsidR="00CA013A" w:rsidRPr="00571003">
        <w:rPr>
          <w:color w:val="auto"/>
          <w:sz w:val="28"/>
          <w:szCs w:val="28"/>
        </w:rPr>
        <w:t>.</w:t>
      </w:r>
      <w:r w:rsidR="001C00B7">
        <w:rPr>
          <w:color w:val="auto"/>
          <w:sz w:val="28"/>
          <w:szCs w:val="28"/>
        </w:rPr>
        <w:t xml:space="preserve"> </w:t>
      </w:r>
      <w:r w:rsidR="00CA013A">
        <w:rPr>
          <w:color w:val="auto"/>
          <w:sz w:val="28"/>
          <w:szCs w:val="28"/>
        </w:rPr>
        <w:t>Текст должен</w:t>
      </w:r>
      <w:r w:rsidR="00984B90" w:rsidRPr="00571003">
        <w:rPr>
          <w:color w:val="auto"/>
          <w:sz w:val="28"/>
          <w:szCs w:val="28"/>
        </w:rPr>
        <w:t xml:space="preserve"> </w:t>
      </w:r>
      <w:r w:rsidR="006152EC" w:rsidRPr="00571003">
        <w:rPr>
          <w:color w:val="auto"/>
          <w:sz w:val="28"/>
          <w:szCs w:val="28"/>
        </w:rPr>
        <w:t>включать следующие разделы: актуальность; цель, методы</w:t>
      </w:r>
      <w:r w:rsidR="006152EC">
        <w:rPr>
          <w:color w:val="auto"/>
          <w:sz w:val="28"/>
          <w:szCs w:val="28"/>
        </w:rPr>
        <w:t>,</w:t>
      </w:r>
      <w:r w:rsidR="006152EC" w:rsidRPr="00571003">
        <w:rPr>
          <w:color w:val="auto"/>
          <w:sz w:val="28"/>
          <w:szCs w:val="28"/>
        </w:rPr>
        <w:t xml:space="preserve"> исследования; результаты и выводы</w:t>
      </w:r>
      <w:r w:rsidR="006152EC">
        <w:rPr>
          <w:color w:val="auto"/>
          <w:sz w:val="28"/>
          <w:szCs w:val="28"/>
        </w:rPr>
        <w:t>.</w:t>
      </w:r>
      <w:r w:rsidR="006152EC" w:rsidRPr="00571003">
        <w:rPr>
          <w:color w:val="auto"/>
          <w:sz w:val="28"/>
          <w:szCs w:val="28"/>
        </w:rPr>
        <w:t xml:space="preserve"> </w:t>
      </w:r>
    </w:p>
    <w:p w14:paraId="76DDC19F" w14:textId="781747EF" w:rsidR="001C00B7" w:rsidRDefault="00D11915" w:rsidP="00FC7FEF">
      <w:pPr>
        <w:pStyle w:val="Web"/>
        <w:tabs>
          <w:tab w:val="left" w:pos="1134"/>
        </w:tabs>
        <w:spacing w:before="60" w:line="260" w:lineRule="exact"/>
        <w:ind w:left="0" w:right="0" w:firstLine="709"/>
        <w:jc w:val="both"/>
        <w:rPr>
          <w:color w:val="auto"/>
          <w:sz w:val="28"/>
          <w:szCs w:val="28"/>
        </w:rPr>
      </w:pPr>
      <w:r w:rsidRPr="00FC7FEF">
        <w:rPr>
          <w:b/>
          <w:bCs/>
          <w:color w:val="auto"/>
          <w:sz w:val="28"/>
          <w:szCs w:val="28"/>
        </w:rPr>
        <w:t>С</w:t>
      </w:r>
      <w:r w:rsidR="001066EC" w:rsidRPr="00FC7FEF">
        <w:rPr>
          <w:b/>
          <w:bCs/>
          <w:color w:val="auto"/>
          <w:sz w:val="28"/>
          <w:szCs w:val="28"/>
        </w:rPr>
        <w:t>писок литературы</w:t>
      </w:r>
      <w:r w:rsidRPr="00571003">
        <w:rPr>
          <w:color w:val="auto"/>
          <w:sz w:val="28"/>
          <w:szCs w:val="28"/>
        </w:rPr>
        <w:t xml:space="preserve"> </w:t>
      </w:r>
      <w:r w:rsidR="001C00B7">
        <w:rPr>
          <w:color w:val="auto"/>
          <w:sz w:val="28"/>
          <w:szCs w:val="28"/>
        </w:rPr>
        <w:t>(</w:t>
      </w:r>
      <w:r w:rsidR="00FC7FEF">
        <w:rPr>
          <w:color w:val="auto"/>
          <w:sz w:val="28"/>
          <w:szCs w:val="28"/>
        </w:rPr>
        <w:t>до</w:t>
      </w:r>
      <w:r w:rsidR="001C00B7" w:rsidRPr="00571003">
        <w:rPr>
          <w:color w:val="auto"/>
          <w:sz w:val="28"/>
          <w:szCs w:val="28"/>
        </w:rPr>
        <w:t xml:space="preserve"> 5</w:t>
      </w:r>
      <w:r w:rsidR="00FC7FEF">
        <w:rPr>
          <w:color w:val="auto"/>
          <w:sz w:val="28"/>
          <w:szCs w:val="28"/>
        </w:rPr>
        <w:t xml:space="preserve"> источников</w:t>
      </w:r>
      <w:r w:rsidR="00FC7FEF" w:rsidRPr="00FC7FEF">
        <w:rPr>
          <w:color w:val="auto"/>
          <w:sz w:val="28"/>
          <w:szCs w:val="28"/>
        </w:rPr>
        <w:t xml:space="preserve"> </w:t>
      </w:r>
      <w:r w:rsidR="00FC7FEF" w:rsidRPr="00571003">
        <w:rPr>
          <w:color w:val="auto"/>
          <w:sz w:val="28"/>
          <w:szCs w:val="28"/>
        </w:rPr>
        <w:t>не старше 10-ти лет</w:t>
      </w:r>
      <w:r w:rsidR="001C00B7">
        <w:rPr>
          <w:color w:val="auto"/>
          <w:sz w:val="28"/>
          <w:szCs w:val="28"/>
        </w:rPr>
        <w:t>)</w:t>
      </w:r>
      <w:r w:rsidR="001C00B7" w:rsidRPr="00571003">
        <w:rPr>
          <w:color w:val="auto"/>
          <w:sz w:val="28"/>
          <w:szCs w:val="28"/>
        </w:rPr>
        <w:t xml:space="preserve"> </w:t>
      </w:r>
      <w:r w:rsidRPr="00571003">
        <w:rPr>
          <w:color w:val="auto"/>
          <w:sz w:val="28"/>
          <w:szCs w:val="28"/>
        </w:rPr>
        <w:t>оформл</w:t>
      </w:r>
      <w:r w:rsidR="001C00B7">
        <w:rPr>
          <w:color w:val="auto"/>
          <w:sz w:val="28"/>
          <w:szCs w:val="28"/>
        </w:rPr>
        <w:t>яется</w:t>
      </w:r>
      <w:r w:rsidRPr="00571003">
        <w:rPr>
          <w:color w:val="auto"/>
          <w:sz w:val="28"/>
          <w:szCs w:val="28"/>
        </w:rPr>
        <w:t xml:space="preserve"> </w:t>
      </w:r>
      <w:r w:rsidR="00FC7FEF">
        <w:rPr>
          <w:color w:val="auto"/>
          <w:sz w:val="28"/>
          <w:szCs w:val="28"/>
        </w:rPr>
        <w:br/>
      </w:r>
      <w:r w:rsidR="00CA013A">
        <w:rPr>
          <w:color w:val="auto"/>
          <w:sz w:val="28"/>
          <w:szCs w:val="28"/>
        </w:rPr>
        <w:t>по мере цитирования в соответствии с</w:t>
      </w:r>
      <w:r w:rsidRPr="00571003">
        <w:rPr>
          <w:color w:val="auto"/>
          <w:sz w:val="28"/>
          <w:szCs w:val="28"/>
        </w:rPr>
        <w:t xml:space="preserve"> правилам</w:t>
      </w:r>
      <w:r w:rsidR="00CA013A">
        <w:rPr>
          <w:color w:val="auto"/>
          <w:sz w:val="28"/>
          <w:szCs w:val="28"/>
        </w:rPr>
        <w:t>и</w:t>
      </w:r>
      <w:r w:rsidRPr="00571003">
        <w:rPr>
          <w:color w:val="auto"/>
          <w:sz w:val="28"/>
          <w:szCs w:val="28"/>
        </w:rPr>
        <w:t xml:space="preserve"> библиографического описания литературных источников диссертационного исследования</w:t>
      </w:r>
      <w:r w:rsidR="0032607B" w:rsidRPr="00571003">
        <w:rPr>
          <w:color w:val="auto"/>
          <w:sz w:val="28"/>
          <w:szCs w:val="28"/>
        </w:rPr>
        <w:t xml:space="preserve"> </w:t>
      </w:r>
      <w:r w:rsidRPr="00571003">
        <w:rPr>
          <w:color w:val="auto"/>
          <w:sz w:val="28"/>
          <w:szCs w:val="28"/>
        </w:rPr>
        <w:t>(образцы</w:t>
      </w:r>
      <w:r w:rsidR="0032607B" w:rsidRPr="00571003">
        <w:rPr>
          <w:color w:val="auto"/>
          <w:sz w:val="28"/>
          <w:szCs w:val="28"/>
        </w:rPr>
        <w:t xml:space="preserve"> </w:t>
      </w:r>
      <w:r w:rsidRPr="00571003">
        <w:rPr>
          <w:color w:val="auto"/>
          <w:sz w:val="28"/>
          <w:szCs w:val="28"/>
        </w:rPr>
        <w:t xml:space="preserve">см. по ссылке </w:t>
      </w:r>
      <w:hyperlink r:id="rId9" w:history="1">
        <w:r w:rsidR="001025E0" w:rsidRPr="00571003">
          <w:rPr>
            <w:rStyle w:val="a6"/>
            <w:color w:val="auto"/>
            <w:sz w:val="28"/>
            <w:szCs w:val="28"/>
          </w:rPr>
          <w:t>https://www.vak.gov.by/be/bibliographicDescription</w:t>
        </w:r>
      </w:hyperlink>
      <w:r w:rsidRPr="00571003">
        <w:rPr>
          <w:color w:val="auto"/>
          <w:sz w:val="28"/>
          <w:szCs w:val="28"/>
        </w:rPr>
        <w:t>)</w:t>
      </w:r>
      <w:r w:rsidR="00754A4D" w:rsidRPr="00571003">
        <w:rPr>
          <w:color w:val="auto"/>
          <w:sz w:val="28"/>
          <w:szCs w:val="28"/>
        </w:rPr>
        <w:t xml:space="preserve"> </w:t>
      </w:r>
      <w:r w:rsidR="001C00B7" w:rsidRPr="00571003">
        <w:rPr>
          <w:color w:val="auto"/>
          <w:sz w:val="28"/>
          <w:szCs w:val="28"/>
        </w:rPr>
        <w:t>с выравниванием по ширине</w:t>
      </w:r>
      <w:r w:rsidR="001C00B7">
        <w:rPr>
          <w:color w:val="auto"/>
          <w:sz w:val="28"/>
          <w:szCs w:val="28"/>
        </w:rPr>
        <w:t xml:space="preserve">. </w:t>
      </w:r>
      <w:r w:rsidR="00FC7FEF">
        <w:rPr>
          <w:color w:val="auto"/>
          <w:sz w:val="28"/>
          <w:szCs w:val="28"/>
        </w:rPr>
        <w:br/>
        <w:t>В</w:t>
      </w:r>
      <w:r w:rsidR="00FC7FEF" w:rsidRPr="00571003">
        <w:rPr>
          <w:color w:val="auto"/>
          <w:sz w:val="28"/>
          <w:szCs w:val="28"/>
        </w:rPr>
        <w:t xml:space="preserve"> обзорных статьях </w:t>
      </w:r>
      <w:r w:rsidR="00FC7FEF">
        <w:rPr>
          <w:color w:val="auto"/>
          <w:sz w:val="28"/>
          <w:szCs w:val="28"/>
        </w:rPr>
        <w:t>допускается использовать до</w:t>
      </w:r>
      <w:r w:rsidR="00FC7FEF" w:rsidRPr="00571003">
        <w:rPr>
          <w:color w:val="auto"/>
          <w:sz w:val="28"/>
          <w:szCs w:val="28"/>
        </w:rPr>
        <w:t xml:space="preserve"> 10</w:t>
      </w:r>
      <w:r w:rsidR="00FC7FEF">
        <w:rPr>
          <w:color w:val="auto"/>
          <w:sz w:val="28"/>
          <w:szCs w:val="28"/>
        </w:rPr>
        <w:t xml:space="preserve"> источников</w:t>
      </w:r>
      <w:r w:rsidR="00FC7FEF" w:rsidRPr="00571003">
        <w:rPr>
          <w:color w:val="auto"/>
          <w:sz w:val="28"/>
          <w:szCs w:val="28"/>
        </w:rPr>
        <w:t xml:space="preserve">. </w:t>
      </w:r>
      <w:r w:rsidR="00FC7FEF">
        <w:rPr>
          <w:color w:val="auto"/>
          <w:sz w:val="28"/>
          <w:szCs w:val="28"/>
        </w:rPr>
        <w:t>И</w:t>
      </w:r>
      <w:r w:rsidR="00563D9C" w:rsidRPr="00571003">
        <w:rPr>
          <w:color w:val="auto"/>
          <w:sz w:val="28"/>
          <w:szCs w:val="28"/>
        </w:rPr>
        <w:t xml:space="preserve">сточники </w:t>
      </w:r>
      <w:r w:rsidR="00FC7FEF">
        <w:rPr>
          <w:color w:val="auto"/>
          <w:sz w:val="28"/>
          <w:szCs w:val="28"/>
        </w:rPr>
        <w:t xml:space="preserve">не </w:t>
      </w:r>
      <w:r w:rsidR="001C00B7">
        <w:rPr>
          <w:color w:val="auto"/>
          <w:sz w:val="28"/>
          <w:szCs w:val="28"/>
        </w:rPr>
        <w:t xml:space="preserve">должны содержать </w:t>
      </w:r>
      <w:r w:rsidR="001C00B7" w:rsidRPr="00571003">
        <w:rPr>
          <w:color w:val="auto"/>
          <w:sz w:val="28"/>
          <w:szCs w:val="28"/>
        </w:rPr>
        <w:t>учебные и методические пособия</w:t>
      </w:r>
      <w:r w:rsidR="00FC7FEF">
        <w:rPr>
          <w:color w:val="auto"/>
          <w:sz w:val="28"/>
          <w:szCs w:val="28"/>
        </w:rPr>
        <w:t>.</w:t>
      </w:r>
    </w:p>
    <w:p w14:paraId="7992C3BB" w14:textId="05A12F5D" w:rsidR="00C641B9" w:rsidRPr="00571003" w:rsidRDefault="00C641B9" w:rsidP="001C00B7">
      <w:pPr>
        <w:pStyle w:val="Web"/>
        <w:spacing w:before="120" w:line="260" w:lineRule="exact"/>
        <w:ind w:left="0" w:right="0" w:firstLine="709"/>
        <w:jc w:val="center"/>
        <w:rPr>
          <w:bCs/>
          <w:color w:val="auto"/>
          <w:sz w:val="28"/>
          <w:szCs w:val="28"/>
        </w:rPr>
      </w:pPr>
      <w:r w:rsidRPr="00571003">
        <w:rPr>
          <w:bCs/>
          <w:color w:val="auto"/>
          <w:sz w:val="28"/>
          <w:szCs w:val="28"/>
        </w:rPr>
        <w:t>НАЗВАНИЕ РАБОТЫ</w:t>
      </w:r>
    </w:p>
    <w:p w14:paraId="0E6BE60E" w14:textId="77777777" w:rsidR="00C641B9" w:rsidRPr="00571003" w:rsidRDefault="00C641B9" w:rsidP="00571003">
      <w:pPr>
        <w:pStyle w:val="Web"/>
        <w:spacing w:before="0" w:line="260" w:lineRule="exact"/>
        <w:ind w:left="0" w:right="0" w:firstLine="709"/>
        <w:jc w:val="center"/>
        <w:rPr>
          <w:color w:val="auto"/>
          <w:sz w:val="28"/>
          <w:szCs w:val="28"/>
        </w:rPr>
      </w:pPr>
      <w:r w:rsidRPr="00571003">
        <w:rPr>
          <w:color w:val="auto"/>
          <w:sz w:val="28"/>
          <w:szCs w:val="28"/>
        </w:rPr>
        <w:t>Фамилия И.О.</w:t>
      </w:r>
    </w:p>
    <w:p w14:paraId="5C656A25" w14:textId="77777777" w:rsidR="00D2164C" w:rsidRPr="00571003" w:rsidRDefault="00C641B9" w:rsidP="00571003">
      <w:pPr>
        <w:pStyle w:val="Web"/>
        <w:spacing w:before="0" w:line="260" w:lineRule="exact"/>
        <w:ind w:left="0" w:right="0" w:firstLine="709"/>
        <w:jc w:val="center"/>
        <w:rPr>
          <w:color w:val="auto"/>
          <w:sz w:val="28"/>
          <w:szCs w:val="28"/>
        </w:rPr>
      </w:pPr>
      <w:r w:rsidRPr="00571003">
        <w:rPr>
          <w:color w:val="auto"/>
          <w:sz w:val="28"/>
          <w:szCs w:val="28"/>
        </w:rPr>
        <w:t>Название учреждения</w:t>
      </w:r>
    </w:p>
    <w:p w14:paraId="39A5FD16" w14:textId="77777777" w:rsidR="00C641B9" w:rsidRPr="00571003" w:rsidRDefault="00563D9C" w:rsidP="00571003">
      <w:pPr>
        <w:pStyle w:val="Web"/>
        <w:spacing w:before="0" w:line="260" w:lineRule="exact"/>
        <w:ind w:left="0" w:right="0" w:firstLine="709"/>
        <w:jc w:val="center"/>
        <w:rPr>
          <w:color w:val="auto"/>
          <w:sz w:val="28"/>
          <w:szCs w:val="28"/>
        </w:rPr>
      </w:pPr>
      <w:r w:rsidRPr="00571003">
        <w:rPr>
          <w:color w:val="auto"/>
          <w:sz w:val="28"/>
          <w:szCs w:val="28"/>
        </w:rPr>
        <w:t>г</w:t>
      </w:r>
      <w:r w:rsidR="00D2164C" w:rsidRPr="00571003">
        <w:rPr>
          <w:color w:val="auto"/>
          <w:sz w:val="28"/>
          <w:szCs w:val="28"/>
        </w:rPr>
        <w:t>ород</w:t>
      </w:r>
      <w:r w:rsidRPr="00571003">
        <w:rPr>
          <w:color w:val="auto"/>
          <w:sz w:val="28"/>
          <w:szCs w:val="28"/>
        </w:rPr>
        <w:t>, страна</w:t>
      </w:r>
    </w:p>
    <w:p w14:paraId="2FEB0132" w14:textId="77777777" w:rsidR="00EC59B0" w:rsidRPr="00571003" w:rsidRDefault="00EC59B0" w:rsidP="00571003">
      <w:pPr>
        <w:spacing w:before="60" w:line="260" w:lineRule="exact"/>
        <w:ind w:firstLine="709"/>
        <w:rPr>
          <w:b/>
          <w:bCs/>
          <w:sz w:val="28"/>
          <w:szCs w:val="28"/>
        </w:rPr>
      </w:pPr>
      <w:r w:rsidRPr="00571003">
        <w:rPr>
          <w:b/>
          <w:bCs/>
          <w:sz w:val="28"/>
          <w:szCs w:val="28"/>
        </w:rPr>
        <w:t>Актуальность</w:t>
      </w:r>
      <w:r w:rsidR="006D2682" w:rsidRPr="00571003">
        <w:rPr>
          <w:b/>
          <w:bCs/>
          <w:sz w:val="28"/>
          <w:szCs w:val="28"/>
        </w:rPr>
        <w:t>.</w:t>
      </w:r>
    </w:p>
    <w:p w14:paraId="6599AA96" w14:textId="77777777" w:rsidR="00EC59B0" w:rsidRPr="00571003" w:rsidRDefault="00EC59B0" w:rsidP="00571003">
      <w:pPr>
        <w:spacing w:before="60" w:line="260" w:lineRule="exact"/>
        <w:ind w:firstLine="709"/>
        <w:rPr>
          <w:b/>
          <w:bCs/>
          <w:sz w:val="28"/>
          <w:szCs w:val="28"/>
        </w:rPr>
      </w:pPr>
      <w:r w:rsidRPr="00571003">
        <w:rPr>
          <w:b/>
          <w:bCs/>
          <w:sz w:val="28"/>
          <w:szCs w:val="28"/>
        </w:rPr>
        <w:t>Цель</w:t>
      </w:r>
      <w:r w:rsidR="006D2682" w:rsidRPr="00571003">
        <w:rPr>
          <w:b/>
          <w:bCs/>
          <w:sz w:val="28"/>
          <w:szCs w:val="28"/>
        </w:rPr>
        <w:t>.</w:t>
      </w:r>
    </w:p>
    <w:p w14:paraId="53322B03" w14:textId="77777777" w:rsidR="00EC59B0" w:rsidRPr="00571003" w:rsidRDefault="00D2164C" w:rsidP="00571003">
      <w:pPr>
        <w:spacing w:before="60" w:line="260" w:lineRule="exact"/>
        <w:ind w:firstLine="709"/>
        <w:rPr>
          <w:b/>
          <w:bCs/>
          <w:sz w:val="28"/>
          <w:szCs w:val="28"/>
        </w:rPr>
      </w:pPr>
      <w:r w:rsidRPr="00571003">
        <w:rPr>
          <w:b/>
          <w:bCs/>
          <w:sz w:val="28"/>
          <w:szCs w:val="28"/>
        </w:rPr>
        <w:t>М</w:t>
      </w:r>
      <w:r w:rsidR="00EC59B0" w:rsidRPr="00571003">
        <w:rPr>
          <w:b/>
          <w:bCs/>
          <w:sz w:val="28"/>
          <w:szCs w:val="28"/>
        </w:rPr>
        <w:t>етоды исследования</w:t>
      </w:r>
      <w:r w:rsidR="006D2682" w:rsidRPr="00571003">
        <w:rPr>
          <w:b/>
          <w:bCs/>
          <w:sz w:val="28"/>
          <w:szCs w:val="28"/>
        </w:rPr>
        <w:t>.</w:t>
      </w:r>
    </w:p>
    <w:p w14:paraId="46A8E8DB" w14:textId="77777777" w:rsidR="00EC59B0" w:rsidRPr="00571003" w:rsidRDefault="00EC59B0" w:rsidP="00571003">
      <w:pPr>
        <w:spacing w:before="60" w:line="260" w:lineRule="exact"/>
        <w:ind w:firstLine="709"/>
        <w:rPr>
          <w:b/>
          <w:bCs/>
          <w:sz w:val="28"/>
          <w:szCs w:val="28"/>
        </w:rPr>
      </w:pPr>
      <w:r w:rsidRPr="00571003">
        <w:rPr>
          <w:b/>
          <w:bCs/>
          <w:sz w:val="28"/>
          <w:szCs w:val="28"/>
        </w:rPr>
        <w:t>Результаты и выводы</w:t>
      </w:r>
      <w:r w:rsidR="006D2682" w:rsidRPr="00571003">
        <w:rPr>
          <w:b/>
          <w:bCs/>
          <w:sz w:val="28"/>
          <w:szCs w:val="28"/>
        </w:rPr>
        <w:t>.</w:t>
      </w:r>
    </w:p>
    <w:p w14:paraId="58FA006F" w14:textId="77777777" w:rsidR="00D2164C" w:rsidRPr="00571003" w:rsidRDefault="00D2164C" w:rsidP="00571003">
      <w:pPr>
        <w:spacing w:before="60" w:line="260" w:lineRule="exact"/>
        <w:ind w:firstLine="709"/>
        <w:rPr>
          <w:b/>
          <w:bCs/>
          <w:sz w:val="28"/>
          <w:szCs w:val="28"/>
        </w:rPr>
      </w:pPr>
      <w:r w:rsidRPr="00571003">
        <w:rPr>
          <w:b/>
          <w:bCs/>
          <w:sz w:val="28"/>
          <w:szCs w:val="28"/>
        </w:rPr>
        <w:t>Список литературы.</w:t>
      </w:r>
    </w:p>
    <w:bookmarkEnd w:id="0"/>
    <w:p w14:paraId="09EF8B3A" w14:textId="77777777" w:rsidR="001066EC" w:rsidRPr="00571003" w:rsidRDefault="001066EC" w:rsidP="00CA013A">
      <w:pPr>
        <w:spacing w:before="120" w:line="260" w:lineRule="exact"/>
        <w:ind w:firstLine="709"/>
        <w:rPr>
          <w:sz w:val="28"/>
          <w:szCs w:val="28"/>
        </w:rPr>
      </w:pPr>
      <w:r w:rsidRPr="00571003">
        <w:rPr>
          <w:b/>
          <w:bCs/>
          <w:sz w:val="28"/>
          <w:szCs w:val="28"/>
        </w:rPr>
        <w:t>Адрес оргкомитета:</w:t>
      </w:r>
    </w:p>
    <w:p w14:paraId="45BCEEEF" w14:textId="77777777" w:rsidR="00984B90" w:rsidRPr="00571003" w:rsidRDefault="00984B90" w:rsidP="00571003">
      <w:pPr>
        <w:spacing w:line="260" w:lineRule="exact"/>
        <w:ind w:firstLine="709"/>
        <w:rPr>
          <w:sz w:val="28"/>
          <w:szCs w:val="28"/>
        </w:rPr>
      </w:pPr>
      <w:r w:rsidRPr="00571003">
        <w:rPr>
          <w:sz w:val="28"/>
          <w:szCs w:val="28"/>
        </w:rPr>
        <w:t xml:space="preserve">Кафедра </w:t>
      </w:r>
      <w:bookmarkStart w:id="1" w:name="Bookmark"/>
      <w:bookmarkEnd w:id="1"/>
      <w:r w:rsidR="0032607B" w:rsidRPr="00571003">
        <w:rPr>
          <w:sz w:val="28"/>
          <w:szCs w:val="28"/>
        </w:rPr>
        <w:t>физического воспитания и спорта</w:t>
      </w:r>
    </w:p>
    <w:p w14:paraId="7C272FDF" w14:textId="77777777" w:rsidR="00984B90" w:rsidRPr="00571003" w:rsidRDefault="00984B90" w:rsidP="00571003">
      <w:pPr>
        <w:spacing w:line="260" w:lineRule="exact"/>
        <w:ind w:firstLine="709"/>
        <w:rPr>
          <w:sz w:val="28"/>
          <w:szCs w:val="28"/>
        </w:rPr>
      </w:pPr>
      <w:r w:rsidRPr="00571003">
        <w:rPr>
          <w:sz w:val="28"/>
          <w:szCs w:val="28"/>
        </w:rPr>
        <w:t>УО «Гродненский государственный медицинский университет»</w:t>
      </w:r>
    </w:p>
    <w:p w14:paraId="0664712E" w14:textId="77777777" w:rsidR="001066EC" w:rsidRPr="00571003" w:rsidRDefault="001066EC" w:rsidP="00571003">
      <w:pPr>
        <w:spacing w:line="260" w:lineRule="exact"/>
        <w:ind w:firstLine="709"/>
        <w:rPr>
          <w:sz w:val="28"/>
          <w:szCs w:val="28"/>
        </w:rPr>
      </w:pPr>
      <w:r w:rsidRPr="00571003">
        <w:rPr>
          <w:sz w:val="28"/>
          <w:szCs w:val="28"/>
        </w:rPr>
        <w:t>Республика Беларусь</w:t>
      </w:r>
    </w:p>
    <w:p w14:paraId="5656AC3B" w14:textId="302FA398" w:rsidR="001066EC" w:rsidRPr="00571003" w:rsidRDefault="001066EC" w:rsidP="00571003">
      <w:pPr>
        <w:spacing w:line="260" w:lineRule="exact"/>
        <w:ind w:firstLine="709"/>
        <w:rPr>
          <w:sz w:val="28"/>
          <w:szCs w:val="28"/>
        </w:rPr>
      </w:pPr>
      <w:r w:rsidRPr="00571003">
        <w:rPr>
          <w:sz w:val="28"/>
          <w:szCs w:val="28"/>
        </w:rPr>
        <w:t>2300</w:t>
      </w:r>
      <w:r w:rsidR="0032607B" w:rsidRPr="00571003">
        <w:rPr>
          <w:sz w:val="28"/>
          <w:szCs w:val="28"/>
        </w:rPr>
        <w:t>23</w:t>
      </w:r>
      <w:r w:rsidRPr="00571003">
        <w:rPr>
          <w:sz w:val="28"/>
          <w:szCs w:val="28"/>
        </w:rPr>
        <w:t>, г.</w:t>
      </w:r>
      <w:r w:rsidR="000500E8" w:rsidRPr="00571003">
        <w:rPr>
          <w:sz w:val="28"/>
          <w:szCs w:val="28"/>
        </w:rPr>
        <w:t xml:space="preserve"> </w:t>
      </w:r>
      <w:r w:rsidRPr="00571003">
        <w:rPr>
          <w:sz w:val="28"/>
          <w:szCs w:val="28"/>
        </w:rPr>
        <w:t>Гродно</w:t>
      </w:r>
      <w:r w:rsidR="000500E8" w:rsidRPr="00571003">
        <w:rPr>
          <w:sz w:val="28"/>
          <w:szCs w:val="28"/>
        </w:rPr>
        <w:t xml:space="preserve">, </w:t>
      </w:r>
      <w:r w:rsidRPr="00571003">
        <w:rPr>
          <w:sz w:val="28"/>
          <w:szCs w:val="28"/>
        </w:rPr>
        <w:t>ул.</w:t>
      </w:r>
      <w:r w:rsidR="000500E8" w:rsidRPr="00571003">
        <w:rPr>
          <w:sz w:val="28"/>
          <w:szCs w:val="28"/>
        </w:rPr>
        <w:t xml:space="preserve"> </w:t>
      </w:r>
      <w:r w:rsidR="0032607B" w:rsidRPr="00571003">
        <w:rPr>
          <w:sz w:val="28"/>
          <w:szCs w:val="28"/>
        </w:rPr>
        <w:t>Виленская</w:t>
      </w:r>
      <w:r w:rsidRPr="00571003">
        <w:rPr>
          <w:sz w:val="28"/>
          <w:szCs w:val="28"/>
        </w:rPr>
        <w:t>,</w:t>
      </w:r>
      <w:r w:rsidR="00FC7FEF">
        <w:rPr>
          <w:sz w:val="28"/>
          <w:szCs w:val="28"/>
        </w:rPr>
        <w:t xml:space="preserve"> </w:t>
      </w:r>
      <w:r w:rsidR="0032607B" w:rsidRPr="00571003">
        <w:rPr>
          <w:sz w:val="28"/>
          <w:szCs w:val="28"/>
        </w:rPr>
        <w:t>19</w:t>
      </w:r>
    </w:p>
    <w:p w14:paraId="561A27F4" w14:textId="77777777" w:rsidR="001066EC" w:rsidRPr="00571003" w:rsidRDefault="001066EC" w:rsidP="00571003">
      <w:pPr>
        <w:spacing w:before="60" w:after="60" w:line="260" w:lineRule="exact"/>
        <w:ind w:firstLine="709"/>
        <w:rPr>
          <w:b/>
          <w:sz w:val="28"/>
          <w:szCs w:val="28"/>
        </w:rPr>
      </w:pPr>
      <w:r w:rsidRPr="00571003">
        <w:rPr>
          <w:sz w:val="28"/>
          <w:szCs w:val="28"/>
          <w:lang w:val="en-US"/>
        </w:rPr>
        <w:t>E</w:t>
      </w:r>
      <w:r w:rsidRPr="00571003">
        <w:rPr>
          <w:sz w:val="28"/>
          <w:szCs w:val="28"/>
        </w:rPr>
        <w:t>-</w:t>
      </w:r>
      <w:r w:rsidRPr="00571003">
        <w:rPr>
          <w:sz w:val="28"/>
          <w:szCs w:val="28"/>
          <w:lang w:val="en-US"/>
        </w:rPr>
        <w:t>mail</w:t>
      </w:r>
      <w:r w:rsidRPr="00571003">
        <w:rPr>
          <w:sz w:val="28"/>
          <w:szCs w:val="28"/>
        </w:rPr>
        <w:t xml:space="preserve">: </w:t>
      </w:r>
      <w:hyperlink r:id="rId10" w:history="1">
        <w:r w:rsidR="000500E8" w:rsidRPr="00571003">
          <w:rPr>
            <w:rStyle w:val="a6"/>
            <w:color w:val="auto"/>
            <w:sz w:val="28"/>
            <w:szCs w:val="28"/>
            <w:lang w:val="en-US"/>
          </w:rPr>
          <w:t>sport</w:t>
        </w:r>
        <w:r w:rsidR="000500E8" w:rsidRPr="00571003">
          <w:rPr>
            <w:rStyle w:val="a6"/>
            <w:color w:val="auto"/>
            <w:sz w:val="28"/>
            <w:szCs w:val="28"/>
          </w:rPr>
          <w:t>@</w:t>
        </w:r>
        <w:proofErr w:type="spellStart"/>
        <w:r w:rsidR="000500E8" w:rsidRPr="00571003">
          <w:rPr>
            <w:rStyle w:val="a6"/>
            <w:color w:val="auto"/>
            <w:sz w:val="28"/>
            <w:szCs w:val="28"/>
            <w:lang w:val="en-US"/>
          </w:rPr>
          <w:t>grsmu</w:t>
        </w:r>
        <w:proofErr w:type="spellEnd"/>
        <w:r w:rsidR="000500E8" w:rsidRPr="00571003">
          <w:rPr>
            <w:rStyle w:val="a6"/>
            <w:color w:val="auto"/>
            <w:sz w:val="28"/>
            <w:szCs w:val="28"/>
          </w:rPr>
          <w:t>.</w:t>
        </w:r>
        <w:r w:rsidR="000500E8" w:rsidRPr="00571003">
          <w:rPr>
            <w:rStyle w:val="a6"/>
            <w:color w:val="auto"/>
            <w:sz w:val="28"/>
            <w:szCs w:val="28"/>
            <w:lang w:val="en-US"/>
          </w:rPr>
          <w:t>by</w:t>
        </w:r>
      </w:hyperlink>
    </w:p>
    <w:p w14:paraId="447B9149" w14:textId="77777777" w:rsidR="001066EC" w:rsidRPr="00571003" w:rsidRDefault="001066EC" w:rsidP="00571003">
      <w:pPr>
        <w:pStyle w:val="a8"/>
        <w:spacing w:line="260" w:lineRule="exact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71003">
        <w:rPr>
          <w:rFonts w:ascii="Times New Roman" w:hAnsi="Times New Roman" w:cs="Times New Roman"/>
          <w:b/>
          <w:iCs/>
          <w:sz w:val="28"/>
          <w:szCs w:val="28"/>
        </w:rPr>
        <w:t xml:space="preserve">Контактные телефоны: </w:t>
      </w:r>
    </w:p>
    <w:p w14:paraId="53816899" w14:textId="356C08D5" w:rsidR="001066EC" w:rsidRPr="00571003" w:rsidRDefault="001066EC" w:rsidP="00571003">
      <w:pPr>
        <w:pStyle w:val="a8"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003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0500E8" w:rsidRPr="00571003">
        <w:rPr>
          <w:rFonts w:ascii="Times New Roman" w:hAnsi="Times New Roman" w:cs="Times New Roman"/>
          <w:sz w:val="28"/>
          <w:szCs w:val="28"/>
        </w:rPr>
        <w:t xml:space="preserve">физического воспитания и спорта </w:t>
      </w:r>
      <w:r w:rsidRPr="00571003">
        <w:rPr>
          <w:rFonts w:ascii="Times New Roman" w:hAnsi="Times New Roman" w:cs="Times New Roman"/>
          <w:sz w:val="28"/>
          <w:szCs w:val="28"/>
        </w:rPr>
        <w:t xml:space="preserve">тел. +375 152 </w:t>
      </w:r>
      <w:r w:rsidR="000500E8" w:rsidRPr="00571003">
        <w:rPr>
          <w:rFonts w:ascii="Times New Roman" w:hAnsi="Times New Roman" w:cs="Times New Roman"/>
          <w:sz w:val="28"/>
          <w:szCs w:val="28"/>
        </w:rPr>
        <w:t>62</w:t>
      </w:r>
      <w:r w:rsidR="00984B90" w:rsidRPr="00571003">
        <w:rPr>
          <w:rFonts w:ascii="Times New Roman" w:hAnsi="Times New Roman" w:cs="Times New Roman"/>
          <w:sz w:val="28"/>
          <w:szCs w:val="28"/>
        </w:rPr>
        <w:t xml:space="preserve"> </w:t>
      </w:r>
      <w:r w:rsidR="000500E8" w:rsidRPr="00571003">
        <w:rPr>
          <w:rFonts w:ascii="Times New Roman" w:hAnsi="Times New Roman" w:cs="Times New Roman"/>
          <w:sz w:val="28"/>
          <w:szCs w:val="28"/>
        </w:rPr>
        <w:t>16</w:t>
      </w:r>
      <w:r w:rsidR="00984B90" w:rsidRPr="00571003">
        <w:rPr>
          <w:rFonts w:ascii="Times New Roman" w:hAnsi="Times New Roman" w:cs="Times New Roman"/>
          <w:sz w:val="28"/>
          <w:szCs w:val="28"/>
        </w:rPr>
        <w:t xml:space="preserve"> </w:t>
      </w:r>
      <w:r w:rsidR="000500E8" w:rsidRPr="00571003">
        <w:rPr>
          <w:rFonts w:ascii="Times New Roman" w:hAnsi="Times New Roman" w:cs="Times New Roman"/>
          <w:sz w:val="28"/>
          <w:szCs w:val="28"/>
        </w:rPr>
        <w:t>06</w:t>
      </w:r>
      <w:r w:rsidR="005C0E50">
        <w:rPr>
          <w:rFonts w:ascii="Times New Roman" w:hAnsi="Times New Roman" w:cs="Times New Roman"/>
          <w:sz w:val="28"/>
          <w:szCs w:val="28"/>
        </w:rPr>
        <w:t>;</w:t>
      </w:r>
    </w:p>
    <w:p w14:paraId="26968F93" w14:textId="0C9B9AF0" w:rsidR="001066EC" w:rsidRPr="00571003" w:rsidRDefault="000500E8" w:rsidP="00571003">
      <w:pPr>
        <w:pStyle w:val="a8"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003">
        <w:rPr>
          <w:rFonts w:ascii="Times New Roman" w:hAnsi="Times New Roman" w:cs="Times New Roman"/>
          <w:sz w:val="28"/>
          <w:szCs w:val="28"/>
        </w:rPr>
        <w:t>Снежицкий Павел Владимирович</w:t>
      </w:r>
      <w:r w:rsidR="001066EC" w:rsidRPr="00571003">
        <w:rPr>
          <w:rFonts w:ascii="Times New Roman" w:hAnsi="Times New Roman" w:cs="Times New Roman"/>
          <w:sz w:val="28"/>
          <w:szCs w:val="28"/>
        </w:rPr>
        <w:t xml:space="preserve"> </w:t>
      </w:r>
      <w:r w:rsidR="004479CE" w:rsidRPr="00571003">
        <w:rPr>
          <w:rFonts w:ascii="Times New Roman" w:hAnsi="Times New Roman" w:cs="Times New Roman"/>
          <w:sz w:val="28"/>
          <w:szCs w:val="28"/>
        </w:rPr>
        <w:t xml:space="preserve">        </w:t>
      </w:r>
      <w:r w:rsidR="001066EC" w:rsidRPr="00571003">
        <w:rPr>
          <w:rFonts w:ascii="Times New Roman" w:hAnsi="Times New Roman" w:cs="Times New Roman"/>
          <w:sz w:val="28"/>
          <w:szCs w:val="28"/>
        </w:rPr>
        <w:t>моб. тел. +375</w:t>
      </w:r>
      <w:r w:rsidR="00A2160C" w:rsidRPr="00571003">
        <w:rPr>
          <w:rFonts w:ascii="Times New Roman" w:hAnsi="Times New Roman" w:cs="Times New Roman"/>
          <w:sz w:val="28"/>
          <w:szCs w:val="28"/>
        </w:rPr>
        <w:t> 152 62 16 00</w:t>
      </w:r>
      <w:r w:rsidR="005C0E50">
        <w:rPr>
          <w:rFonts w:ascii="Times New Roman" w:hAnsi="Times New Roman" w:cs="Times New Roman"/>
          <w:sz w:val="28"/>
          <w:szCs w:val="28"/>
        </w:rPr>
        <w:t>.</w:t>
      </w:r>
    </w:p>
    <w:sectPr w:rsidR="001066EC" w:rsidRPr="00571003" w:rsidSect="004479CE">
      <w:footerReference w:type="default" r:id="rId11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078C5" w14:textId="77777777" w:rsidR="00DC5763" w:rsidRDefault="00DC5763">
      <w:r>
        <w:separator/>
      </w:r>
    </w:p>
  </w:endnote>
  <w:endnote w:type="continuationSeparator" w:id="0">
    <w:p w14:paraId="3B1768FA" w14:textId="77777777" w:rsidR="00DC5763" w:rsidRDefault="00DC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Gothic-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DA64" w14:textId="77777777" w:rsidR="00DD0DBE" w:rsidRPr="00871D88" w:rsidRDefault="00DD0DBE" w:rsidP="000D0F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1823" w14:textId="77777777" w:rsidR="00DC5763" w:rsidRDefault="00DC5763">
      <w:r>
        <w:separator/>
      </w:r>
    </w:p>
  </w:footnote>
  <w:footnote w:type="continuationSeparator" w:id="0">
    <w:p w14:paraId="7D842CE0" w14:textId="77777777" w:rsidR="00DC5763" w:rsidRDefault="00DC5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68"/>
    <w:multiLevelType w:val="hybridMultilevel"/>
    <w:tmpl w:val="331E720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51169"/>
    <w:multiLevelType w:val="hybridMultilevel"/>
    <w:tmpl w:val="33EC4AB4"/>
    <w:lvl w:ilvl="0" w:tplc="4AD8CE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7F07"/>
    <w:multiLevelType w:val="hybridMultilevel"/>
    <w:tmpl w:val="28BACF6E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75403"/>
    <w:multiLevelType w:val="hybridMultilevel"/>
    <w:tmpl w:val="9EC221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29719A"/>
    <w:multiLevelType w:val="hybridMultilevel"/>
    <w:tmpl w:val="48FEA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3B0"/>
    <w:multiLevelType w:val="hybridMultilevel"/>
    <w:tmpl w:val="3AA8A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0D5717"/>
    <w:multiLevelType w:val="hybridMultilevel"/>
    <w:tmpl w:val="BFE437E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CC152C"/>
    <w:multiLevelType w:val="hybridMultilevel"/>
    <w:tmpl w:val="B78E7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10684"/>
    <w:multiLevelType w:val="hybridMultilevel"/>
    <w:tmpl w:val="6ED8B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210CA"/>
    <w:multiLevelType w:val="hybridMultilevel"/>
    <w:tmpl w:val="904410D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466D5"/>
    <w:multiLevelType w:val="hybridMultilevel"/>
    <w:tmpl w:val="AB78C1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014925"/>
    <w:multiLevelType w:val="hybridMultilevel"/>
    <w:tmpl w:val="8C34457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5085D"/>
    <w:multiLevelType w:val="hybridMultilevel"/>
    <w:tmpl w:val="31E2F62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16A56"/>
    <w:multiLevelType w:val="hybridMultilevel"/>
    <w:tmpl w:val="638693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82291"/>
    <w:multiLevelType w:val="hybridMultilevel"/>
    <w:tmpl w:val="9334AE1E"/>
    <w:lvl w:ilvl="0" w:tplc="2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8678AE"/>
    <w:multiLevelType w:val="hybridMultilevel"/>
    <w:tmpl w:val="1B586F88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F2A1D"/>
    <w:multiLevelType w:val="hybridMultilevel"/>
    <w:tmpl w:val="985A5552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B223E"/>
    <w:multiLevelType w:val="hybridMultilevel"/>
    <w:tmpl w:val="DCB835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D20FD3"/>
    <w:multiLevelType w:val="hybridMultilevel"/>
    <w:tmpl w:val="9CBA31A6"/>
    <w:lvl w:ilvl="0" w:tplc="2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73C2991"/>
    <w:multiLevelType w:val="hybridMultilevel"/>
    <w:tmpl w:val="B816D8E8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2307A"/>
    <w:multiLevelType w:val="hybridMultilevel"/>
    <w:tmpl w:val="E03C1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542DDB"/>
    <w:multiLevelType w:val="hybridMultilevel"/>
    <w:tmpl w:val="EC96E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7"/>
  </w:num>
  <w:num w:numId="5">
    <w:abstractNumId w:val="13"/>
  </w:num>
  <w:num w:numId="6">
    <w:abstractNumId w:val="8"/>
  </w:num>
  <w:num w:numId="7">
    <w:abstractNumId w:val="21"/>
  </w:num>
  <w:num w:numId="8">
    <w:abstractNumId w:val="15"/>
  </w:num>
  <w:num w:numId="9">
    <w:abstractNumId w:val="16"/>
  </w:num>
  <w:num w:numId="10">
    <w:abstractNumId w:val="19"/>
  </w:num>
  <w:num w:numId="11">
    <w:abstractNumId w:val="2"/>
  </w:num>
  <w:num w:numId="12">
    <w:abstractNumId w:val="11"/>
  </w:num>
  <w:num w:numId="13">
    <w:abstractNumId w:val="12"/>
  </w:num>
  <w:num w:numId="14">
    <w:abstractNumId w:val="0"/>
  </w:num>
  <w:num w:numId="15">
    <w:abstractNumId w:val="5"/>
  </w:num>
  <w:num w:numId="16">
    <w:abstractNumId w:val="14"/>
  </w:num>
  <w:num w:numId="17">
    <w:abstractNumId w:val="18"/>
  </w:num>
  <w:num w:numId="18">
    <w:abstractNumId w:val="4"/>
  </w:num>
  <w:num w:numId="19">
    <w:abstractNumId w:val="9"/>
  </w:num>
  <w:num w:numId="20">
    <w:abstractNumId w:val="1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C42"/>
    <w:rsid w:val="00027F41"/>
    <w:rsid w:val="00040DAD"/>
    <w:rsid w:val="00046A3D"/>
    <w:rsid w:val="000500E8"/>
    <w:rsid w:val="0007164A"/>
    <w:rsid w:val="00085935"/>
    <w:rsid w:val="000C5D66"/>
    <w:rsid w:val="000D0F7B"/>
    <w:rsid w:val="000D2491"/>
    <w:rsid w:val="000E3941"/>
    <w:rsid w:val="000E72C0"/>
    <w:rsid w:val="000F04FF"/>
    <w:rsid w:val="000F1962"/>
    <w:rsid w:val="000F705F"/>
    <w:rsid w:val="00100D4F"/>
    <w:rsid w:val="001025E0"/>
    <w:rsid w:val="001066EC"/>
    <w:rsid w:val="00116D8F"/>
    <w:rsid w:val="0012440B"/>
    <w:rsid w:val="0013510D"/>
    <w:rsid w:val="0014511E"/>
    <w:rsid w:val="00151C90"/>
    <w:rsid w:val="00157A75"/>
    <w:rsid w:val="00160983"/>
    <w:rsid w:val="00163A1F"/>
    <w:rsid w:val="0016622E"/>
    <w:rsid w:val="001910B3"/>
    <w:rsid w:val="001C00B7"/>
    <w:rsid w:val="00203725"/>
    <w:rsid w:val="002055AE"/>
    <w:rsid w:val="00211A02"/>
    <w:rsid w:val="0023148E"/>
    <w:rsid w:val="00250AAB"/>
    <w:rsid w:val="002670BA"/>
    <w:rsid w:val="00273A02"/>
    <w:rsid w:val="00275B02"/>
    <w:rsid w:val="0027796A"/>
    <w:rsid w:val="00281BCA"/>
    <w:rsid w:val="00297DFC"/>
    <w:rsid w:val="002C2031"/>
    <w:rsid w:val="002C5F6F"/>
    <w:rsid w:val="002D6D86"/>
    <w:rsid w:val="002F300D"/>
    <w:rsid w:val="002F69C9"/>
    <w:rsid w:val="0032607B"/>
    <w:rsid w:val="00331CE2"/>
    <w:rsid w:val="0034356F"/>
    <w:rsid w:val="00344EF1"/>
    <w:rsid w:val="003502FF"/>
    <w:rsid w:val="00364BB7"/>
    <w:rsid w:val="00365D9E"/>
    <w:rsid w:val="00392F69"/>
    <w:rsid w:val="00393909"/>
    <w:rsid w:val="003A5DE5"/>
    <w:rsid w:val="003A662A"/>
    <w:rsid w:val="003B0C8B"/>
    <w:rsid w:val="003B5957"/>
    <w:rsid w:val="003C45D1"/>
    <w:rsid w:val="003C7E84"/>
    <w:rsid w:val="003E5AB9"/>
    <w:rsid w:val="004151E8"/>
    <w:rsid w:val="0043202C"/>
    <w:rsid w:val="004479CE"/>
    <w:rsid w:val="0045524C"/>
    <w:rsid w:val="0046627C"/>
    <w:rsid w:val="00472ED9"/>
    <w:rsid w:val="00483217"/>
    <w:rsid w:val="004B6690"/>
    <w:rsid w:val="004B6F59"/>
    <w:rsid w:val="004C04A6"/>
    <w:rsid w:val="004C1298"/>
    <w:rsid w:val="004D63AF"/>
    <w:rsid w:val="004E27AA"/>
    <w:rsid w:val="004F6AB7"/>
    <w:rsid w:val="0051748C"/>
    <w:rsid w:val="00540D36"/>
    <w:rsid w:val="00550593"/>
    <w:rsid w:val="00556553"/>
    <w:rsid w:val="00563D9C"/>
    <w:rsid w:val="00564FC3"/>
    <w:rsid w:val="005662A5"/>
    <w:rsid w:val="00571003"/>
    <w:rsid w:val="0059392E"/>
    <w:rsid w:val="005B14EE"/>
    <w:rsid w:val="005C0E50"/>
    <w:rsid w:val="005D4A20"/>
    <w:rsid w:val="005E2E7F"/>
    <w:rsid w:val="00600B39"/>
    <w:rsid w:val="0060658A"/>
    <w:rsid w:val="006152EC"/>
    <w:rsid w:val="00616450"/>
    <w:rsid w:val="00625DB0"/>
    <w:rsid w:val="006365D1"/>
    <w:rsid w:val="00643847"/>
    <w:rsid w:val="00644FF3"/>
    <w:rsid w:val="006579C6"/>
    <w:rsid w:val="00670291"/>
    <w:rsid w:val="0067534B"/>
    <w:rsid w:val="006B3C5A"/>
    <w:rsid w:val="006D2682"/>
    <w:rsid w:val="006D516E"/>
    <w:rsid w:val="006E2FAF"/>
    <w:rsid w:val="00710077"/>
    <w:rsid w:val="00714D5A"/>
    <w:rsid w:val="0072255D"/>
    <w:rsid w:val="0074215C"/>
    <w:rsid w:val="007446B2"/>
    <w:rsid w:val="00744F12"/>
    <w:rsid w:val="007529B0"/>
    <w:rsid w:val="00754A4D"/>
    <w:rsid w:val="00761198"/>
    <w:rsid w:val="007668C3"/>
    <w:rsid w:val="00767141"/>
    <w:rsid w:val="00774271"/>
    <w:rsid w:val="007743C1"/>
    <w:rsid w:val="00776956"/>
    <w:rsid w:val="0078582B"/>
    <w:rsid w:val="007A1785"/>
    <w:rsid w:val="007A1996"/>
    <w:rsid w:val="007B0635"/>
    <w:rsid w:val="007B74FB"/>
    <w:rsid w:val="00800379"/>
    <w:rsid w:val="00893807"/>
    <w:rsid w:val="008A0241"/>
    <w:rsid w:val="008A2AB4"/>
    <w:rsid w:val="008B35DD"/>
    <w:rsid w:val="008C0D4D"/>
    <w:rsid w:val="008E39BD"/>
    <w:rsid w:val="008E7555"/>
    <w:rsid w:val="0090173A"/>
    <w:rsid w:val="00956666"/>
    <w:rsid w:val="009618D1"/>
    <w:rsid w:val="00965CE4"/>
    <w:rsid w:val="00984756"/>
    <w:rsid w:val="00984B90"/>
    <w:rsid w:val="00987DFD"/>
    <w:rsid w:val="00991A8A"/>
    <w:rsid w:val="0099447E"/>
    <w:rsid w:val="009B50DF"/>
    <w:rsid w:val="009C36FB"/>
    <w:rsid w:val="009E1247"/>
    <w:rsid w:val="009F0433"/>
    <w:rsid w:val="009F18DE"/>
    <w:rsid w:val="00A2006A"/>
    <w:rsid w:val="00A2160C"/>
    <w:rsid w:val="00A52A6B"/>
    <w:rsid w:val="00AB1F0F"/>
    <w:rsid w:val="00AC2057"/>
    <w:rsid w:val="00AD2E2B"/>
    <w:rsid w:val="00B222B7"/>
    <w:rsid w:val="00B2639D"/>
    <w:rsid w:val="00B311D0"/>
    <w:rsid w:val="00B525F5"/>
    <w:rsid w:val="00B546B5"/>
    <w:rsid w:val="00B82E15"/>
    <w:rsid w:val="00B85604"/>
    <w:rsid w:val="00B90133"/>
    <w:rsid w:val="00BB3A6E"/>
    <w:rsid w:val="00BC32F7"/>
    <w:rsid w:val="00BD63A3"/>
    <w:rsid w:val="00C07D85"/>
    <w:rsid w:val="00C07E10"/>
    <w:rsid w:val="00C15E74"/>
    <w:rsid w:val="00C42523"/>
    <w:rsid w:val="00C44836"/>
    <w:rsid w:val="00C641B9"/>
    <w:rsid w:val="00C7297B"/>
    <w:rsid w:val="00C82967"/>
    <w:rsid w:val="00C87263"/>
    <w:rsid w:val="00CA013A"/>
    <w:rsid w:val="00CC353D"/>
    <w:rsid w:val="00CC5D06"/>
    <w:rsid w:val="00CC5FD0"/>
    <w:rsid w:val="00CD352F"/>
    <w:rsid w:val="00CD4F8D"/>
    <w:rsid w:val="00CE4CBC"/>
    <w:rsid w:val="00CE5062"/>
    <w:rsid w:val="00CE5DC6"/>
    <w:rsid w:val="00D0555D"/>
    <w:rsid w:val="00D07F3D"/>
    <w:rsid w:val="00D11915"/>
    <w:rsid w:val="00D2164C"/>
    <w:rsid w:val="00D24144"/>
    <w:rsid w:val="00D34806"/>
    <w:rsid w:val="00D55993"/>
    <w:rsid w:val="00D573E1"/>
    <w:rsid w:val="00D60A0E"/>
    <w:rsid w:val="00D6579E"/>
    <w:rsid w:val="00D734B8"/>
    <w:rsid w:val="00D81D04"/>
    <w:rsid w:val="00D83A00"/>
    <w:rsid w:val="00D85A28"/>
    <w:rsid w:val="00D96C42"/>
    <w:rsid w:val="00DA007D"/>
    <w:rsid w:val="00DC5763"/>
    <w:rsid w:val="00DD04EC"/>
    <w:rsid w:val="00DD0DBE"/>
    <w:rsid w:val="00DD2F2A"/>
    <w:rsid w:val="00DE2083"/>
    <w:rsid w:val="00E01DC8"/>
    <w:rsid w:val="00E03B7F"/>
    <w:rsid w:val="00E329A8"/>
    <w:rsid w:val="00E43335"/>
    <w:rsid w:val="00E57489"/>
    <w:rsid w:val="00E95A67"/>
    <w:rsid w:val="00EA6621"/>
    <w:rsid w:val="00EA69E8"/>
    <w:rsid w:val="00EB1357"/>
    <w:rsid w:val="00EC241C"/>
    <w:rsid w:val="00EC59B0"/>
    <w:rsid w:val="00ED7076"/>
    <w:rsid w:val="00EE448A"/>
    <w:rsid w:val="00EF5DF2"/>
    <w:rsid w:val="00EF7B74"/>
    <w:rsid w:val="00F11376"/>
    <w:rsid w:val="00F11E1A"/>
    <w:rsid w:val="00F56FA1"/>
    <w:rsid w:val="00F71702"/>
    <w:rsid w:val="00F7173C"/>
    <w:rsid w:val="00F731F7"/>
    <w:rsid w:val="00FA6FF1"/>
    <w:rsid w:val="00FB3181"/>
    <w:rsid w:val="00FC7FEF"/>
    <w:rsid w:val="00FD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FB9C17"/>
  <w15:docId w15:val="{ABC5CB63-A679-41A9-B32C-7BBA7251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C42"/>
  </w:style>
  <w:style w:type="paragraph" w:styleId="1">
    <w:name w:val="heading 1"/>
    <w:basedOn w:val="a"/>
    <w:next w:val="a"/>
    <w:qFormat/>
    <w:rsid w:val="00D96C42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D96C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6C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96C42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D96C42"/>
    <w:rPr>
      <w:sz w:val="24"/>
    </w:rPr>
  </w:style>
  <w:style w:type="paragraph" w:styleId="a5">
    <w:name w:val="Body Text Indent"/>
    <w:basedOn w:val="a"/>
    <w:rsid w:val="00D96C42"/>
    <w:pPr>
      <w:ind w:firstLine="709"/>
      <w:jc w:val="both"/>
    </w:pPr>
    <w:rPr>
      <w:sz w:val="24"/>
    </w:rPr>
  </w:style>
  <w:style w:type="character" w:styleId="a6">
    <w:name w:val="Hyperlink"/>
    <w:rsid w:val="00D96C42"/>
    <w:rPr>
      <w:color w:val="0000FF"/>
      <w:u w:val="single"/>
    </w:rPr>
  </w:style>
  <w:style w:type="paragraph" w:styleId="a7">
    <w:name w:val="Balloon Text"/>
    <w:basedOn w:val="a"/>
    <w:semiHidden/>
    <w:rsid w:val="0060658A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CD4F8D"/>
    <w:pPr>
      <w:spacing w:before="240"/>
      <w:ind w:left="1428" w:right="1428"/>
    </w:pPr>
    <w:rPr>
      <w:color w:val="336666"/>
      <w:sz w:val="18"/>
      <w:szCs w:val="18"/>
    </w:rPr>
  </w:style>
  <w:style w:type="paragraph" w:styleId="a8">
    <w:name w:val="No Spacing"/>
    <w:link w:val="a9"/>
    <w:uiPriority w:val="1"/>
    <w:qFormat/>
    <w:rsid w:val="00281B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Без интервала Знак"/>
    <w:link w:val="a8"/>
    <w:rsid w:val="00281BCA"/>
    <w:rPr>
      <w:rFonts w:ascii="Arial" w:hAnsi="Arial" w:cs="Arial"/>
    </w:rPr>
  </w:style>
  <w:style w:type="character" w:customStyle="1" w:styleId="senderemailiwfmg">
    <w:name w:val="sender_email_iwfmg"/>
    <w:basedOn w:val="a0"/>
    <w:rsid w:val="00CE5062"/>
  </w:style>
  <w:style w:type="character" w:customStyle="1" w:styleId="10">
    <w:name w:val="Неразрешенное упоминание1"/>
    <w:basedOn w:val="a0"/>
    <w:uiPriority w:val="99"/>
    <w:semiHidden/>
    <w:unhideWhenUsed/>
    <w:rsid w:val="00046A3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5D4A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066E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Unresolved Mention"/>
    <w:basedOn w:val="a0"/>
    <w:uiPriority w:val="99"/>
    <w:semiHidden/>
    <w:unhideWhenUsed/>
    <w:rsid w:val="00447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iya-grsmu-sport@yandex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port@grsmu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ak.gov.by/be/bibliographicDescrip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БЕЛАРУСЬ</vt:lpstr>
    </vt:vector>
  </TitlesOfParts>
  <Company>ВГМУ</Company>
  <LinksUpToDate>false</LinksUpToDate>
  <CharactersWithSpaces>5366</CharactersWithSpaces>
  <SharedDoc>false</SharedDoc>
  <HLinks>
    <vt:vector size="12" baseType="variant">
      <vt:variant>
        <vt:i4>4849772</vt:i4>
      </vt:variant>
      <vt:variant>
        <vt:i4>3</vt:i4>
      </vt:variant>
      <vt:variant>
        <vt:i4>0</vt:i4>
      </vt:variant>
      <vt:variant>
        <vt:i4>5</vt:i4>
      </vt:variant>
      <vt:variant>
        <vt:lpwstr>mailto:reabilitacia62@gmail.com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mailto:reabilitacia62@gmail.com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creator>ОНМИ</dc:creator>
  <cp:lastModifiedBy>User</cp:lastModifiedBy>
  <cp:revision>2</cp:revision>
  <cp:lastPrinted>2025-09-04T06:26:00Z</cp:lastPrinted>
  <dcterms:created xsi:type="dcterms:W3CDTF">2025-09-25T10:57:00Z</dcterms:created>
  <dcterms:modified xsi:type="dcterms:W3CDTF">2025-09-25T10:57:00Z</dcterms:modified>
</cp:coreProperties>
</file>