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492" w:rsidRPr="00316BBB" w:rsidRDefault="00316BBB" w:rsidP="00316BBB">
      <w:pPr>
        <w:jc w:val="center"/>
        <w:rPr>
          <w:b/>
          <w:sz w:val="28"/>
          <w:szCs w:val="28"/>
        </w:rPr>
      </w:pPr>
      <w:r w:rsidRPr="00316BBB">
        <w:rPr>
          <w:b/>
          <w:sz w:val="28"/>
          <w:szCs w:val="28"/>
        </w:rPr>
        <w:t>ВОПРОСЫ</w:t>
      </w:r>
      <w:r>
        <w:rPr>
          <w:b/>
          <w:sz w:val="28"/>
          <w:szCs w:val="28"/>
        </w:rPr>
        <w:t xml:space="preserve"> ДЛЯ ПОДГОТОВКИ</w:t>
      </w:r>
      <w:r w:rsidRPr="00316BBB">
        <w:rPr>
          <w:b/>
          <w:sz w:val="28"/>
          <w:szCs w:val="28"/>
        </w:rPr>
        <w:t xml:space="preserve"> К  ЗАЧЕТУ  ПО  ОФТАЛЬМОЛОГИИ</w:t>
      </w:r>
    </w:p>
    <w:p w:rsidR="00CD2492" w:rsidRPr="00316BBB" w:rsidRDefault="00316BBB" w:rsidP="00316BB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ДЛЯ СТУДЕНТОВ 5 КУРСА </w:t>
      </w:r>
      <w:r w:rsidRPr="00316BBB">
        <w:rPr>
          <w:b/>
          <w:sz w:val="28"/>
          <w:szCs w:val="28"/>
        </w:rPr>
        <w:t>МЕДИКО</w:t>
      </w:r>
      <w:r>
        <w:rPr>
          <w:b/>
          <w:sz w:val="28"/>
          <w:szCs w:val="28"/>
        </w:rPr>
        <w:t>-</w:t>
      </w:r>
      <w:r w:rsidRPr="00316BBB">
        <w:rPr>
          <w:b/>
          <w:sz w:val="28"/>
          <w:szCs w:val="28"/>
        </w:rPr>
        <w:t>ДИАГНОСТИЧЕСК</w:t>
      </w:r>
      <w:r>
        <w:rPr>
          <w:b/>
          <w:sz w:val="28"/>
          <w:szCs w:val="28"/>
        </w:rPr>
        <w:t xml:space="preserve">ОГО </w:t>
      </w:r>
      <w:r w:rsidRPr="00316BBB">
        <w:rPr>
          <w:b/>
          <w:sz w:val="28"/>
          <w:szCs w:val="28"/>
        </w:rPr>
        <w:t>ФАКУЛЬТЕТ</w:t>
      </w:r>
      <w:r>
        <w:rPr>
          <w:b/>
          <w:sz w:val="28"/>
          <w:szCs w:val="28"/>
        </w:rPr>
        <w:t>А</w:t>
      </w:r>
    </w:p>
    <w:p w:rsidR="00CD2492" w:rsidRPr="002C2A47" w:rsidRDefault="00CD2492" w:rsidP="00316BBB">
      <w:pPr>
        <w:jc w:val="center"/>
        <w:rPr>
          <w:sz w:val="28"/>
          <w:szCs w:val="28"/>
        </w:rPr>
      </w:pPr>
    </w:p>
    <w:p w:rsidR="00CD2492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C2A47">
        <w:rPr>
          <w:sz w:val="28"/>
          <w:szCs w:val="28"/>
        </w:rPr>
        <w:t>Офтальмология, ее содержание и задачи.</w:t>
      </w:r>
      <w:r>
        <w:rPr>
          <w:sz w:val="28"/>
          <w:szCs w:val="28"/>
        </w:rPr>
        <w:t xml:space="preserve"> Место офтальмологии в медицинской науке. Новейшие достижения мировой и отечественной офтальмологии.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A45BB8">
        <w:rPr>
          <w:sz w:val="28"/>
          <w:szCs w:val="28"/>
        </w:rPr>
        <w:t>Общее строение органа зрения: части зрительного анал</w:t>
      </w:r>
      <w:r>
        <w:rPr>
          <w:sz w:val="28"/>
          <w:szCs w:val="28"/>
        </w:rPr>
        <w:t xml:space="preserve">изатора, размеры и </w:t>
      </w:r>
      <w:r w:rsidRPr="00A45BB8">
        <w:rPr>
          <w:sz w:val="28"/>
          <w:szCs w:val="28"/>
        </w:rPr>
        <w:t>оболочки глазного яблока</w:t>
      </w:r>
      <w:r w:rsidRPr="00A45BB8">
        <w:rPr>
          <w:b/>
          <w:sz w:val="28"/>
          <w:szCs w:val="28"/>
        </w:rPr>
        <w:t>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A45BB8">
        <w:rPr>
          <w:sz w:val="28"/>
          <w:szCs w:val="28"/>
        </w:rPr>
        <w:t>Наружная оболочка глаза, строение, свойства, иннервация.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Радужная</w:t>
      </w:r>
      <w:r w:rsidRPr="00A45BB8">
        <w:rPr>
          <w:b/>
          <w:sz w:val="28"/>
          <w:szCs w:val="28"/>
        </w:rPr>
        <w:t xml:space="preserve"> о</w:t>
      </w:r>
      <w:r w:rsidRPr="00A45BB8">
        <w:rPr>
          <w:sz w:val="28"/>
          <w:szCs w:val="28"/>
        </w:rPr>
        <w:t>болочка: строение, кровоснабжение, иннервация.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Цилиарное тело: строение, кровоснабжение, иннервация.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Собственно-сосудистая оболочка: строение, кровоснабжение, иннервация.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Сетчатая оболочка глаза: строение, функции, кровоснабжение.</w:t>
      </w:r>
      <w:r>
        <w:rPr>
          <w:b/>
          <w:sz w:val="28"/>
          <w:szCs w:val="28"/>
        </w:rPr>
        <w:t xml:space="preserve"> 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Анатомия глазницы, синдром верхней глазничной щели.</w:t>
      </w:r>
      <w:r w:rsidRPr="00A45BB8">
        <w:rPr>
          <w:sz w:val="28"/>
          <w:szCs w:val="28"/>
        </w:rPr>
        <w:t xml:space="preserve">   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Веки, строение, кровоснабжение.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Мышцы глазного яблока: функции, иннервация.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Слезные органы: анатомия и физиология.</w:t>
      </w:r>
    </w:p>
    <w:p w:rsidR="00CD2492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Методика выполнения наружного осмотра органа зрения у взрослых, новорожденных и детей раннего возраста.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глаза в проходящем свете. Техника, возможности.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Офтальмоскопия. Техника. Возможности.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Биомикроскопия. Принцип работы. Возможности.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proofErr w:type="spellStart"/>
      <w:r w:rsidRPr="00A45BB8">
        <w:rPr>
          <w:sz w:val="28"/>
          <w:szCs w:val="28"/>
        </w:rPr>
        <w:t>Офтальмотонометрия</w:t>
      </w:r>
      <w:proofErr w:type="spellEnd"/>
      <w:r w:rsidRPr="00A45BB8">
        <w:rPr>
          <w:sz w:val="28"/>
          <w:szCs w:val="28"/>
        </w:rPr>
        <w:t>. Методы. Определение ВГД у детей первых лет жизни.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A45BB8">
        <w:rPr>
          <w:sz w:val="28"/>
          <w:szCs w:val="28"/>
        </w:rPr>
        <w:t>Острота зрения. Способы ее измерения. Измерение остроты зрения у лиц разного возраста.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Клиническая рефракция глаза, ее типы, методы опреде</w:t>
      </w:r>
      <w:r>
        <w:rPr>
          <w:sz w:val="28"/>
          <w:szCs w:val="28"/>
        </w:rPr>
        <w:t>ления, эмметропия.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Миопия. Изменения в оболочках глаза при прогрессирующей близорукости. Профилактика ее прогрессирования. Принципы лечения.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Гиперметропия. Клинические проявления и коррекция.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Аккомодация глаза. Механизм. Изменения с возрастом.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Периферическое зрение и его патология.</w:t>
      </w:r>
      <w:r>
        <w:rPr>
          <w:sz w:val="28"/>
          <w:szCs w:val="28"/>
        </w:rPr>
        <w:t xml:space="preserve"> Исследование поля зрения  контрольным  способом и на периметре.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Цветовое зрение и его патология.</w:t>
      </w:r>
      <w:r>
        <w:rPr>
          <w:sz w:val="28"/>
          <w:szCs w:val="28"/>
        </w:rPr>
        <w:t xml:space="preserve"> Исследование цветоощущения с помощью полихроматических таблиц </w:t>
      </w:r>
      <w:proofErr w:type="spellStart"/>
      <w:r>
        <w:rPr>
          <w:sz w:val="28"/>
          <w:szCs w:val="28"/>
        </w:rPr>
        <w:t>Рабкина</w:t>
      </w:r>
      <w:proofErr w:type="spellEnd"/>
      <w:r>
        <w:rPr>
          <w:sz w:val="28"/>
          <w:szCs w:val="28"/>
        </w:rPr>
        <w:t>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 xml:space="preserve">Расстройства адаптации к темноте. Диагностика, лечение и профилактика. </w:t>
      </w:r>
      <w:proofErr w:type="spellStart"/>
      <w:r w:rsidRPr="00A45BB8">
        <w:rPr>
          <w:sz w:val="28"/>
          <w:szCs w:val="28"/>
        </w:rPr>
        <w:t>Светоощущение</w:t>
      </w:r>
      <w:proofErr w:type="spellEnd"/>
      <w:r w:rsidRPr="00A45BB8">
        <w:rPr>
          <w:sz w:val="28"/>
          <w:szCs w:val="28"/>
        </w:rPr>
        <w:t xml:space="preserve"> и его патология. 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Бинокулярное зрение. Условия функционирования. Способы определения</w:t>
      </w:r>
      <w:r>
        <w:rPr>
          <w:sz w:val="28"/>
          <w:szCs w:val="28"/>
        </w:rPr>
        <w:t xml:space="preserve"> (с помощью </w:t>
      </w:r>
      <w:proofErr w:type="spellStart"/>
      <w:r>
        <w:rPr>
          <w:sz w:val="28"/>
          <w:szCs w:val="28"/>
        </w:rPr>
        <w:t>четырехточечного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цветотеста</w:t>
      </w:r>
      <w:proofErr w:type="spellEnd"/>
      <w:r>
        <w:rPr>
          <w:sz w:val="28"/>
          <w:szCs w:val="28"/>
        </w:rPr>
        <w:t xml:space="preserve">, способом «дыры в ладони», феномен </w:t>
      </w:r>
      <w:proofErr w:type="spellStart"/>
      <w:r>
        <w:rPr>
          <w:sz w:val="28"/>
          <w:szCs w:val="28"/>
        </w:rPr>
        <w:t>промахивания</w:t>
      </w:r>
      <w:proofErr w:type="spellEnd"/>
      <w:r>
        <w:rPr>
          <w:sz w:val="28"/>
          <w:szCs w:val="28"/>
        </w:rPr>
        <w:t xml:space="preserve">, проба с двоением, чтение через карандаш). </w:t>
      </w:r>
      <w:r w:rsidRPr="00A45BB8">
        <w:rPr>
          <w:sz w:val="28"/>
          <w:szCs w:val="28"/>
        </w:rPr>
        <w:t>Причины расстройства.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 xml:space="preserve">Блефариты. Стадии развития. Причины. Клиника. Лечение. Профилактика. 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lastRenderedPageBreak/>
        <w:t xml:space="preserve">Ячмень наружный и внутренний. </w:t>
      </w:r>
      <w:proofErr w:type="spellStart"/>
      <w:r w:rsidRPr="00A45BB8">
        <w:rPr>
          <w:sz w:val="28"/>
          <w:szCs w:val="28"/>
        </w:rPr>
        <w:t>Гордеолез</w:t>
      </w:r>
      <w:proofErr w:type="spellEnd"/>
      <w:r w:rsidRPr="00A45BB8">
        <w:rPr>
          <w:sz w:val="28"/>
          <w:szCs w:val="28"/>
        </w:rPr>
        <w:t>. Причины, осложнения, лечение, профилактика.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Халазион</w:t>
      </w:r>
      <w:proofErr w:type="spellEnd"/>
      <w:r>
        <w:rPr>
          <w:sz w:val="28"/>
          <w:szCs w:val="28"/>
        </w:rPr>
        <w:t>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 xml:space="preserve">Вирусные конъюнктивы. Классификация. Особенности лечения. Диагностика с микробными конъюнктивами, трахомой, </w:t>
      </w:r>
      <w:proofErr w:type="spellStart"/>
      <w:r w:rsidRPr="00A45BB8">
        <w:rPr>
          <w:sz w:val="28"/>
          <w:szCs w:val="28"/>
        </w:rPr>
        <w:t>паратрахомой</w:t>
      </w:r>
      <w:proofErr w:type="spellEnd"/>
      <w:r w:rsidRPr="00A45BB8">
        <w:rPr>
          <w:sz w:val="28"/>
          <w:szCs w:val="28"/>
        </w:rPr>
        <w:t>. Лечение, профилактика, методика интенсивной терапии.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Дакриоцистит флегмонозный острый. Клиника. Лечение. Профилактика.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Дакриоцистит новорожденных. Причины, диагностика, осложнения, лечение.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Дакриоцистит хронический. Причины. Осложнения. Лечение. Профилактика.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Кератиты. Клиника. Классификация. Принципы лечения. Профилактика.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Ползучая гнойная язва роговицы, краевой кератит. Клиника, лечение, осложнения, интенсивная терапия</w:t>
      </w:r>
      <w:r>
        <w:rPr>
          <w:sz w:val="28"/>
          <w:szCs w:val="28"/>
        </w:rPr>
        <w:t>. Исходы.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A45BB8">
        <w:rPr>
          <w:sz w:val="28"/>
          <w:szCs w:val="28"/>
        </w:rPr>
        <w:t>Герпетические</w:t>
      </w:r>
      <w:proofErr w:type="spellEnd"/>
      <w:r w:rsidRPr="00A45BB8">
        <w:rPr>
          <w:sz w:val="28"/>
          <w:szCs w:val="28"/>
        </w:rPr>
        <w:t xml:space="preserve"> кератиты. Возбудители. Клинические формы. Лечение. Профилактика. Методика интенсивной терапии.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Возрастные катаракты (старческие). Стадии развития. Современные способы лечения. Коррекция афакии.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Первичные глаукомы. Классификация. Клиника. Лечение.</w:t>
      </w:r>
    </w:p>
    <w:p w:rsidR="00CD2492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 xml:space="preserve">Острый приступ закрытоугольной глаукомы. </w:t>
      </w:r>
      <w:proofErr w:type="spellStart"/>
      <w:r w:rsidRPr="00A45BB8">
        <w:rPr>
          <w:sz w:val="28"/>
          <w:szCs w:val="28"/>
        </w:rPr>
        <w:t>Дифдиагностика</w:t>
      </w:r>
      <w:proofErr w:type="spellEnd"/>
      <w:r w:rsidRPr="00A45BB8">
        <w:rPr>
          <w:sz w:val="28"/>
          <w:szCs w:val="28"/>
        </w:rPr>
        <w:t>. Лечение.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Тактика и объем неотложной доврачебной помощи при остром приступе глаукомы. 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Иридоциклиты</w:t>
      </w:r>
      <w:r w:rsidRPr="00A45BB8">
        <w:rPr>
          <w:sz w:val="28"/>
          <w:szCs w:val="28"/>
        </w:rPr>
        <w:t>. Причины. Клиника. Осложнения. Лечение. Профилактика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A45BB8">
        <w:rPr>
          <w:sz w:val="28"/>
          <w:szCs w:val="28"/>
        </w:rPr>
        <w:t>Хорио</w:t>
      </w:r>
      <w:r>
        <w:rPr>
          <w:sz w:val="28"/>
          <w:szCs w:val="28"/>
        </w:rPr>
        <w:t>и</w:t>
      </w:r>
      <w:r w:rsidRPr="00A45BB8">
        <w:rPr>
          <w:sz w:val="28"/>
          <w:szCs w:val="28"/>
        </w:rPr>
        <w:t>диты</w:t>
      </w:r>
      <w:proofErr w:type="spellEnd"/>
      <w:r w:rsidRPr="00A45BB8">
        <w:rPr>
          <w:sz w:val="28"/>
          <w:szCs w:val="28"/>
        </w:rPr>
        <w:t>. Симптомы. Этиология. Клиника. Лечение. Профилактика.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Застойный диск зрительного нерва. Причины. Стадии ра</w:t>
      </w:r>
      <w:r>
        <w:rPr>
          <w:sz w:val="28"/>
          <w:szCs w:val="28"/>
        </w:rPr>
        <w:t xml:space="preserve">звития. </w:t>
      </w:r>
      <w:proofErr w:type="spellStart"/>
      <w:r>
        <w:rPr>
          <w:sz w:val="28"/>
          <w:szCs w:val="28"/>
        </w:rPr>
        <w:t>Дифдиагностика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псевдозастоем</w:t>
      </w:r>
      <w:proofErr w:type="spellEnd"/>
      <w:r>
        <w:rPr>
          <w:sz w:val="28"/>
          <w:szCs w:val="28"/>
        </w:rPr>
        <w:t xml:space="preserve">. Лечение.  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Неврит. Патогенез, лечение, профилактика.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Ранения глазного яблока. Классификация. Диагностика. Неотложная помощь. Лечение.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Локальные и общие осложнения прободных ранений глазного яблока. Их профилактика. Лечение.</w:t>
      </w:r>
      <w:r>
        <w:rPr>
          <w:sz w:val="28"/>
          <w:szCs w:val="28"/>
        </w:rPr>
        <w:t xml:space="preserve"> 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Симпатическое воспаление. Клинические формы. Диагностика, лечение.</w:t>
      </w:r>
      <w:r>
        <w:rPr>
          <w:sz w:val="28"/>
          <w:szCs w:val="28"/>
        </w:rPr>
        <w:t xml:space="preserve"> 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Тупые повреждения глазного яблока. Степени тяжести. Неотложная помощь. Лечение.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Ожоги органа зрения. Классификация. Неотложная помощь. Лечение. Профилактика.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Электроофтальмия. Диагностика. Неотложная помощь. Профилактика.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Отслойка сетчатой оболочки. Этиология, диагностика, современные методы лечения.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Изменения в органе зрения, в том числе и сетчатке, при диабете. Классификация, осложнения, лечение.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 xml:space="preserve">Изменения сетчатой оболочки при гипертонической болезни и атеросклерозе. Осложнения и исходы. 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Тромбоз центральной вены сетчатки и ее ветвей. Осложнения. Методы ее лечения.</w:t>
      </w:r>
    </w:p>
    <w:p w:rsidR="00CD2492" w:rsidRPr="00A45BB8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lastRenderedPageBreak/>
        <w:t>Острая непроходимость центральной артерии сетчатки и ее ветвей. Этиология. Клиника. Неотложная помощь. Лечение.</w:t>
      </w:r>
    </w:p>
    <w:p w:rsidR="00CD2492" w:rsidRDefault="00CD2492" w:rsidP="00CD2492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A45BB8">
        <w:rPr>
          <w:sz w:val="28"/>
          <w:szCs w:val="28"/>
        </w:rPr>
        <w:t>Интраок</w:t>
      </w:r>
      <w:r>
        <w:rPr>
          <w:sz w:val="28"/>
          <w:szCs w:val="28"/>
        </w:rPr>
        <w:t>улярные злокачественные опухоли, в том числе ретинобластома.</w:t>
      </w:r>
      <w:r w:rsidRPr="00A45BB8">
        <w:rPr>
          <w:sz w:val="28"/>
          <w:szCs w:val="28"/>
        </w:rPr>
        <w:t xml:space="preserve"> Диагностика. Лечение.</w:t>
      </w:r>
    </w:p>
    <w:sectPr w:rsidR="00CD2492" w:rsidSect="00CC48B0"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1F09"/>
    <w:multiLevelType w:val="hybridMultilevel"/>
    <w:tmpl w:val="002024BA"/>
    <w:lvl w:ilvl="0" w:tplc="4AB444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D2492"/>
    <w:rsid w:val="00121AFA"/>
    <w:rsid w:val="00142FA3"/>
    <w:rsid w:val="001A0C9A"/>
    <w:rsid w:val="001C0437"/>
    <w:rsid w:val="00316BBB"/>
    <w:rsid w:val="003D65D3"/>
    <w:rsid w:val="00515026"/>
    <w:rsid w:val="006E07CA"/>
    <w:rsid w:val="00766377"/>
    <w:rsid w:val="007E110E"/>
    <w:rsid w:val="00862FB0"/>
    <w:rsid w:val="008F3C46"/>
    <w:rsid w:val="00931C2C"/>
    <w:rsid w:val="00A704A4"/>
    <w:rsid w:val="00B2061F"/>
    <w:rsid w:val="00BE2A07"/>
    <w:rsid w:val="00C15B7B"/>
    <w:rsid w:val="00CB0CED"/>
    <w:rsid w:val="00CC48B0"/>
    <w:rsid w:val="00CD2492"/>
    <w:rsid w:val="00DA5639"/>
    <w:rsid w:val="00D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92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3797</Characters>
  <Application>Microsoft Office Word</Application>
  <DocSecurity>0</DocSecurity>
  <Lines>31</Lines>
  <Paragraphs>8</Paragraphs>
  <ScaleCrop>false</ScaleCrop>
  <Company>Microsoft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2015-01-28T08:22:00Z</dcterms:created>
  <dcterms:modified xsi:type="dcterms:W3CDTF">2015-01-29T12:55:00Z</dcterms:modified>
</cp:coreProperties>
</file>