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C" w:rsidRPr="009A7866" w:rsidRDefault="001F1AAC" w:rsidP="001F1AAC">
      <w:pPr>
        <w:pStyle w:val="1"/>
        <w:spacing w:after="360"/>
        <w:rPr>
          <w:b/>
          <w:bCs/>
          <w:sz w:val="30"/>
          <w:szCs w:val="30"/>
        </w:rPr>
      </w:pPr>
      <w:bookmarkStart w:id="0" w:name="_Toc335901859"/>
      <w:bookmarkStart w:id="1" w:name="_Toc336842374"/>
      <w:bookmarkStart w:id="2" w:name="_Toc340129546"/>
      <w:r w:rsidRPr="009A7866">
        <w:rPr>
          <w:b/>
          <w:bCs/>
          <w:sz w:val="30"/>
          <w:szCs w:val="30"/>
        </w:rPr>
        <w:t>Образец оформления истории развития новорожденного</w:t>
      </w:r>
      <w:bookmarkEnd w:id="0"/>
      <w:bookmarkEnd w:id="1"/>
      <w:bookmarkEnd w:id="2"/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37841">
        <w:rPr>
          <w:sz w:val="30"/>
          <w:szCs w:val="30"/>
        </w:rPr>
        <w:t>УО «Гродненский государственный медицинский университет»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37841">
        <w:rPr>
          <w:sz w:val="30"/>
          <w:szCs w:val="30"/>
        </w:rPr>
        <w:t>2-я кафедра детских болезней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Зав. кафедрой: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Руководитель группы: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9A7866" w:rsidRDefault="001F1AAC" w:rsidP="001F1AAC">
      <w:pPr>
        <w:widowControl w:val="0"/>
        <w:jc w:val="center"/>
        <w:rPr>
          <w:sz w:val="30"/>
          <w:szCs w:val="30"/>
        </w:rPr>
      </w:pPr>
      <w:r w:rsidRPr="009A7866">
        <w:rPr>
          <w:sz w:val="30"/>
          <w:szCs w:val="30"/>
        </w:rPr>
        <w:t>История развития новорожденного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Куратор: (Ф.И.О., курс, группа)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Дата </w:t>
      </w:r>
      <w:proofErr w:type="spellStart"/>
      <w:r w:rsidRPr="00E37841">
        <w:rPr>
          <w:sz w:val="30"/>
          <w:szCs w:val="30"/>
        </w:rPr>
        <w:t>курации</w:t>
      </w:r>
      <w:proofErr w:type="spellEnd"/>
      <w:r w:rsidRPr="00E37841">
        <w:rPr>
          <w:sz w:val="30"/>
          <w:szCs w:val="30"/>
        </w:rPr>
        <w:t>: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37841">
        <w:rPr>
          <w:sz w:val="30"/>
          <w:szCs w:val="30"/>
        </w:rPr>
        <w:t>Гродно 20____</w:t>
      </w:r>
    </w:p>
    <w:p w:rsidR="001F1AAC" w:rsidRPr="00E37841" w:rsidRDefault="001F1AAC" w:rsidP="001F1AAC">
      <w:pPr>
        <w:widowControl w:val="0"/>
        <w:jc w:val="center"/>
        <w:rPr>
          <w:b/>
          <w:sz w:val="30"/>
          <w:szCs w:val="30"/>
        </w:rPr>
      </w:pPr>
      <w:r w:rsidRPr="00E37841">
        <w:rPr>
          <w:sz w:val="30"/>
          <w:szCs w:val="30"/>
        </w:rPr>
        <w:br w:type="page"/>
      </w:r>
      <w:r w:rsidRPr="00E37841">
        <w:rPr>
          <w:b/>
          <w:sz w:val="30"/>
          <w:szCs w:val="30"/>
        </w:rPr>
        <w:lastRenderedPageBreak/>
        <w:t>1. Общие сведения о родителях ребенка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Фамилия, имя, отчество матери и отца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Возраст матери и отца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Национальность матери и отца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Группа крови и резус-фактор матери и отца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Место работы матери и место работы отца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Профессия матери и профессия отца, наличие вредных факторов на производстве (какие, продолжительность работы во вредных услов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ях при беременности и без нее)</w:t>
      </w:r>
    </w:p>
    <w:p w:rsidR="001F1AAC" w:rsidRPr="00E37841" w:rsidRDefault="001F1AAC" w:rsidP="001F1A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</w:rPr>
      </w:pPr>
      <w:proofErr w:type="spellStart"/>
      <w:r w:rsidRPr="00E37841">
        <w:rPr>
          <w:sz w:val="30"/>
          <w:szCs w:val="30"/>
        </w:rPr>
        <w:t>Предгравидарная</w:t>
      </w:r>
      <w:proofErr w:type="spellEnd"/>
      <w:r w:rsidRPr="00E37841">
        <w:rPr>
          <w:sz w:val="30"/>
          <w:szCs w:val="30"/>
        </w:rPr>
        <w:t xml:space="preserve"> подготовка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2. Состояние здоровья родителей (</w:t>
      </w:r>
      <w:proofErr w:type="spellStart"/>
      <w:r w:rsidRPr="00E37841">
        <w:rPr>
          <w:b/>
          <w:sz w:val="30"/>
          <w:szCs w:val="30"/>
        </w:rPr>
        <w:t>прогенез</w:t>
      </w:r>
      <w:proofErr w:type="spellEnd"/>
      <w:r w:rsidRPr="00E37841">
        <w:rPr>
          <w:b/>
          <w:sz w:val="30"/>
          <w:szCs w:val="30"/>
        </w:rPr>
        <w:t>)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b/>
          <w:i/>
          <w:sz w:val="30"/>
          <w:szCs w:val="30"/>
        </w:rPr>
        <w:t>Анамнез жизни родителей</w:t>
      </w:r>
      <w:r w:rsidRPr="00E37841">
        <w:rPr>
          <w:b/>
          <w:sz w:val="30"/>
          <w:szCs w:val="30"/>
        </w:rPr>
        <w:t>.</w:t>
      </w:r>
      <w:r w:rsidRPr="00E37841">
        <w:rPr>
          <w:sz w:val="30"/>
          <w:szCs w:val="30"/>
        </w:rPr>
        <w:t xml:space="preserve"> Антропометрические показатели при рождении у матери и отца новорожденного ребенка. Вид вскармлив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ния до 1 года у матери и отца. Количество детей (братья и сестры) в семьях матери и отца. Каким ребенком по счету они родились в семье? Особенн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сти физического и психомоторного развития родителей новорожденного ребенка в детстве. Перенесенные заболевания родителей (инфекционные, заболевания половых органов, венерические заболевания и туберкулез). Оперативные вмешательства у родителей (когда, по поводу чего). Перел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вания крови у матери, аутогемотерапия. Хронические заболевания у род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телей в настоящее время. Антропометрические данные матери и отца в н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стоящее время. Наличие вредных привычек у родителей (алкоголизм, к</w:t>
      </w:r>
      <w:r w:rsidRPr="00E37841">
        <w:rPr>
          <w:sz w:val="30"/>
          <w:szCs w:val="30"/>
        </w:rPr>
        <w:t>у</w:t>
      </w:r>
      <w:r w:rsidRPr="00E37841">
        <w:rPr>
          <w:sz w:val="30"/>
          <w:szCs w:val="30"/>
        </w:rPr>
        <w:t>рение и прочие). Наличие наследственных заболеваний в семье у матери и  отца. Родословная матери и родословная отца р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бенка.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b/>
          <w:i/>
          <w:sz w:val="30"/>
          <w:szCs w:val="30"/>
        </w:rPr>
        <w:t>Анамнез детородной функции матери</w:t>
      </w:r>
      <w:r w:rsidRPr="00E37841">
        <w:rPr>
          <w:sz w:val="30"/>
          <w:szCs w:val="30"/>
        </w:rPr>
        <w:t>. Менструация: начало ее, регулярность. Дата первого дня последней менструации. Предполага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мое время родов (расчетное число). Количество УЗ-исследований и выя</w:t>
      </w:r>
      <w:r w:rsidRPr="00E37841">
        <w:rPr>
          <w:sz w:val="30"/>
          <w:szCs w:val="30"/>
        </w:rPr>
        <w:t>в</w:t>
      </w:r>
      <w:r w:rsidRPr="00E37841">
        <w:rPr>
          <w:sz w:val="30"/>
          <w:szCs w:val="30"/>
        </w:rPr>
        <w:t>ленные особенности. Наблюдение в Медико-генетическом Центре.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Сроки наступления беременности после начала половой жизни. Сп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собы контрацепции до беременности (если использовалась). Наличие заб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леваний женской половой сферы у матери. Число беременностей (срочных родов, преждевременных, искусственных и самопроизвольных абортов, регуляций менструального цикла). Дата предыдущих родов и последнего аборта. Наличие угрозы прерывания беременности у матери, а также нео</w:t>
      </w:r>
      <w:r w:rsidRPr="00E37841">
        <w:rPr>
          <w:sz w:val="30"/>
          <w:szCs w:val="30"/>
        </w:rPr>
        <w:t>б</w:t>
      </w:r>
      <w:r w:rsidRPr="00E37841">
        <w:rPr>
          <w:sz w:val="30"/>
          <w:szCs w:val="30"/>
        </w:rPr>
        <w:t>ходимость стационарного лечения в период анализируемой беременности. Число детей в семье, продолжительность их грудного вскармливания.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b/>
          <w:i/>
          <w:sz w:val="30"/>
          <w:szCs w:val="30"/>
        </w:rPr>
        <w:t xml:space="preserve">Течение настоящей беременности. </w:t>
      </w:r>
      <w:r w:rsidRPr="00E37841">
        <w:rPr>
          <w:sz w:val="30"/>
          <w:szCs w:val="30"/>
        </w:rPr>
        <w:t xml:space="preserve">Дата диагностики </w:t>
      </w:r>
      <w:r w:rsidRPr="00E37841">
        <w:rPr>
          <w:sz w:val="30"/>
          <w:szCs w:val="30"/>
        </w:rPr>
        <w:lastRenderedPageBreak/>
        <w:t>беременности и постановки на учет в женской консультации. Наличие клинических проявлений токсикоза 1 половины беременности (тошнота, рвота, вкусовые приоритеты). Особенности теч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 xml:space="preserve">ния второй половины беременности у матери новорожденного (желтуха, отеки, </w:t>
      </w:r>
      <w:proofErr w:type="spellStart"/>
      <w:r w:rsidRPr="00E37841">
        <w:rPr>
          <w:sz w:val="30"/>
          <w:szCs w:val="30"/>
        </w:rPr>
        <w:t>дизурические</w:t>
      </w:r>
      <w:proofErr w:type="spellEnd"/>
      <w:r w:rsidRPr="00E37841">
        <w:rPr>
          <w:sz w:val="30"/>
          <w:szCs w:val="30"/>
        </w:rPr>
        <w:t xml:space="preserve"> расстройства, головные боли, нарушение зрения, л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хорадка, кровотечение, угрозы прерывания). Частота посещений женской консультации. Проведенные общие лабор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торные обследования у матери в период беременности и их клиническая оценка. Особенности питания во время беременности. Прибавка в массе тела за беременность у матери и динамика веса в течение беременности. Перенесенные инфекционные и неинфекционные заболевания во время беременности (в каком сроке). Л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карственная терапия в период беременности (срок беременности, продолжительность, способ введения, дозиро</w:t>
      </w:r>
      <w:r w:rsidRPr="00E37841">
        <w:rPr>
          <w:sz w:val="30"/>
          <w:szCs w:val="30"/>
        </w:rPr>
        <w:t>в</w:t>
      </w:r>
      <w:r w:rsidRPr="00E37841">
        <w:rPr>
          <w:sz w:val="30"/>
          <w:szCs w:val="30"/>
        </w:rPr>
        <w:t>ка, повод назначения).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Результаты </w:t>
      </w:r>
      <w:proofErr w:type="spellStart"/>
      <w:r w:rsidRPr="00E37841">
        <w:rPr>
          <w:sz w:val="30"/>
          <w:szCs w:val="30"/>
        </w:rPr>
        <w:t>неинвазивного</w:t>
      </w:r>
      <w:proofErr w:type="spellEnd"/>
      <w:r w:rsidRPr="00E37841">
        <w:rPr>
          <w:sz w:val="30"/>
          <w:szCs w:val="30"/>
        </w:rPr>
        <w:t xml:space="preserve"> обследования в условиях женской ко</w:t>
      </w:r>
      <w:r w:rsidRPr="00E37841">
        <w:rPr>
          <w:sz w:val="30"/>
          <w:szCs w:val="30"/>
        </w:rPr>
        <w:t>н</w:t>
      </w:r>
      <w:r w:rsidRPr="00E37841">
        <w:rPr>
          <w:sz w:val="30"/>
          <w:szCs w:val="30"/>
        </w:rPr>
        <w:t xml:space="preserve">сультации (УЗИ, кровь на </w:t>
      </w:r>
      <w:r w:rsidRPr="00E37841">
        <w:rPr>
          <w:sz w:val="30"/>
          <w:szCs w:val="30"/>
          <w:lang w:val="en-US"/>
        </w:rPr>
        <w:t>TORCH</w:t>
      </w:r>
      <w:r w:rsidRPr="00E37841">
        <w:rPr>
          <w:sz w:val="30"/>
          <w:szCs w:val="30"/>
        </w:rPr>
        <w:t xml:space="preserve"> и другие инфекции, мазки). Данные ф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 xml:space="preserve">тального паспорта. Наличие </w:t>
      </w:r>
      <w:proofErr w:type="spellStart"/>
      <w:r w:rsidRPr="00E37841">
        <w:rPr>
          <w:sz w:val="30"/>
          <w:szCs w:val="30"/>
        </w:rPr>
        <w:t>инвазивного</w:t>
      </w:r>
      <w:proofErr w:type="spellEnd"/>
      <w:r w:rsidRPr="00E37841">
        <w:rPr>
          <w:sz w:val="30"/>
          <w:szCs w:val="30"/>
        </w:rPr>
        <w:t xml:space="preserve"> </w:t>
      </w:r>
      <w:proofErr w:type="spellStart"/>
      <w:r w:rsidRPr="00E37841">
        <w:rPr>
          <w:sz w:val="30"/>
          <w:szCs w:val="30"/>
        </w:rPr>
        <w:t>пренатального</w:t>
      </w:r>
      <w:proofErr w:type="spellEnd"/>
      <w:r w:rsidRPr="00E37841">
        <w:rPr>
          <w:sz w:val="30"/>
          <w:szCs w:val="30"/>
        </w:rPr>
        <w:t xml:space="preserve"> исследования (</w:t>
      </w:r>
      <w:proofErr w:type="spellStart"/>
      <w:r w:rsidRPr="00E37841">
        <w:rPr>
          <w:sz w:val="30"/>
          <w:szCs w:val="30"/>
        </w:rPr>
        <w:t>амниоцентез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ко</w:t>
      </w:r>
      <w:r w:rsidRPr="00E37841">
        <w:rPr>
          <w:sz w:val="30"/>
          <w:szCs w:val="30"/>
        </w:rPr>
        <w:t>р</w:t>
      </w:r>
      <w:r w:rsidRPr="00E37841">
        <w:rPr>
          <w:sz w:val="30"/>
          <w:szCs w:val="30"/>
        </w:rPr>
        <w:t>доцентез</w:t>
      </w:r>
      <w:proofErr w:type="spellEnd"/>
      <w:r w:rsidRPr="00E37841">
        <w:rPr>
          <w:sz w:val="30"/>
          <w:szCs w:val="30"/>
        </w:rPr>
        <w:t>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3. Течение родов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Начало схваток (дата, часы, минуты). Продолжительность первого и второго периодов родов. Общая длительность родов. Продолжительность безводного промежутка. Обезболивание родов: способ введения, эффект, используемый лекарственный препарат. Особенности течения родов (</w:t>
      </w:r>
      <w:proofErr w:type="spellStart"/>
      <w:r w:rsidRPr="00E37841">
        <w:rPr>
          <w:sz w:val="30"/>
          <w:szCs w:val="30"/>
        </w:rPr>
        <w:t>р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довозбуждение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родостимуляция</w:t>
      </w:r>
      <w:proofErr w:type="spellEnd"/>
      <w:r w:rsidRPr="00E37841">
        <w:rPr>
          <w:sz w:val="30"/>
          <w:szCs w:val="30"/>
        </w:rPr>
        <w:t>). Медикаментозная терапия, применя</w:t>
      </w:r>
      <w:r w:rsidRPr="00E37841">
        <w:rPr>
          <w:sz w:val="30"/>
          <w:szCs w:val="30"/>
        </w:rPr>
        <w:t>в</w:t>
      </w:r>
      <w:r w:rsidRPr="00E37841">
        <w:rPr>
          <w:sz w:val="30"/>
          <w:szCs w:val="30"/>
        </w:rPr>
        <w:t>шаяся во время родов (</w:t>
      </w:r>
      <w:proofErr w:type="spellStart"/>
      <w:r w:rsidRPr="00E37841">
        <w:rPr>
          <w:sz w:val="30"/>
          <w:szCs w:val="30"/>
        </w:rPr>
        <w:t>спазмолитики</w:t>
      </w:r>
      <w:proofErr w:type="spellEnd"/>
      <w:r w:rsidRPr="00E37841">
        <w:rPr>
          <w:sz w:val="30"/>
          <w:szCs w:val="30"/>
        </w:rPr>
        <w:t xml:space="preserve">, гипотензивные и прочие препараты). Кровопотеря в родах. Масса плаценты и ее размеры, макроскопические изменения. </w:t>
      </w:r>
      <w:proofErr w:type="spellStart"/>
      <w:r w:rsidRPr="00E37841">
        <w:rPr>
          <w:sz w:val="30"/>
          <w:szCs w:val="30"/>
        </w:rPr>
        <w:t>Плацентарно-плодовый</w:t>
      </w:r>
      <w:proofErr w:type="spellEnd"/>
      <w:r w:rsidRPr="00E37841">
        <w:rPr>
          <w:sz w:val="30"/>
          <w:szCs w:val="30"/>
        </w:rPr>
        <w:t xml:space="preserve"> пок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затель.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4. Диагноз общий и диагноз акушерский у матери ребенка (по и</w:t>
      </w:r>
      <w:r w:rsidRPr="00E37841">
        <w:rPr>
          <w:b/>
          <w:sz w:val="30"/>
          <w:szCs w:val="30"/>
        </w:rPr>
        <w:t>с</w:t>
      </w:r>
      <w:r w:rsidRPr="00E37841">
        <w:rPr>
          <w:b/>
          <w:sz w:val="30"/>
          <w:szCs w:val="30"/>
        </w:rPr>
        <w:t>тории родов)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5. Оценка состояния ребенка после рождения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Время (час, минуты), число, месяц, год рождения ребенка. Пол нов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 xml:space="preserve">рожденного и его </w:t>
      </w:r>
      <w:proofErr w:type="spellStart"/>
      <w:r w:rsidRPr="00E37841">
        <w:rPr>
          <w:sz w:val="30"/>
          <w:szCs w:val="30"/>
        </w:rPr>
        <w:t>гестационный</w:t>
      </w:r>
      <w:proofErr w:type="spellEnd"/>
      <w:r w:rsidRPr="00E37841">
        <w:rPr>
          <w:sz w:val="30"/>
          <w:szCs w:val="30"/>
        </w:rPr>
        <w:t xml:space="preserve"> возраст в неделях (по шкалам </w:t>
      </w:r>
      <w:proofErr w:type="spellStart"/>
      <w:r w:rsidRPr="00E37841">
        <w:rPr>
          <w:sz w:val="30"/>
          <w:szCs w:val="30"/>
        </w:rPr>
        <w:t>Петрусса</w:t>
      </w:r>
      <w:proofErr w:type="spellEnd"/>
      <w:r w:rsidRPr="00E37841">
        <w:rPr>
          <w:sz w:val="30"/>
          <w:szCs w:val="30"/>
        </w:rPr>
        <w:t xml:space="preserve"> и </w:t>
      </w:r>
      <w:proofErr w:type="spellStart"/>
      <w:r w:rsidRPr="00E37841">
        <w:rPr>
          <w:sz w:val="30"/>
          <w:szCs w:val="30"/>
        </w:rPr>
        <w:t>Балларда</w:t>
      </w:r>
      <w:proofErr w:type="spellEnd"/>
      <w:r w:rsidRPr="00E37841">
        <w:rPr>
          <w:sz w:val="30"/>
          <w:szCs w:val="30"/>
        </w:rPr>
        <w:t>). Масса и длина тела при рождении, окружность головы и гру</w:t>
      </w:r>
      <w:r w:rsidRPr="00E37841">
        <w:rPr>
          <w:sz w:val="30"/>
          <w:szCs w:val="30"/>
        </w:rPr>
        <w:t>д</w:t>
      </w:r>
      <w:r w:rsidRPr="00E37841">
        <w:rPr>
          <w:sz w:val="30"/>
          <w:szCs w:val="30"/>
        </w:rPr>
        <w:t xml:space="preserve">ной клетки. </w:t>
      </w:r>
      <w:proofErr w:type="spellStart"/>
      <w:r w:rsidRPr="00E37841">
        <w:rPr>
          <w:sz w:val="30"/>
          <w:szCs w:val="30"/>
        </w:rPr>
        <w:t>Массо-ростовой</w:t>
      </w:r>
      <w:proofErr w:type="spellEnd"/>
      <w:r w:rsidRPr="00E37841">
        <w:rPr>
          <w:sz w:val="30"/>
          <w:szCs w:val="30"/>
        </w:rPr>
        <w:t xml:space="preserve"> показатель. Оценка состояния новорожденн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 xml:space="preserve">го по шкале </w:t>
      </w:r>
      <w:proofErr w:type="spellStart"/>
      <w:r w:rsidRPr="00E37841">
        <w:rPr>
          <w:sz w:val="30"/>
          <w:szCs w:val="30"/>
        </w:rPr>
        <w:t>Апгар</w:t>
      </w:r>
      <w:proofErr w:type="spellEnd"/>
      <w:r w:rsidRPr="00E37841">
        <w:rPr>
          <w:sz w:val="30"/>
          <w:szCs w:val="30"/>
        </w:rPr>
        <w:t xml:space="preserve">  через 1 и 5 минут после рождения (расшифровка всех крит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риев шкалы).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Первичный туалет новорожденного, проведенный в </w:t>
      </w:r>
      <w:proofErr w:type="spellStart"/>
      <w:r w:rsidRPr="00E37841">
        <w:rPr>
          <w:sz w:val="30"/>
          <w:szCs w:val="30"/>
        </w:rPr>
        <w:t>родзале</w:t>
      </w:r>
      <w:proofErr w:type="spellEnd"/>
      <w:r w:rsidRPr="00E37841">
        <w:rPr>
          <w:sz w:val="30"/>
          <w:szCs w:val="30"/>
        </w:rPr>
        <w:t xml:space="preserve">. </w:t>
      </w:r>
      <w:r w:rsidRPr="00E37841">
        <w:rPr>
          <w:sz w:val="30"/>
          <w:szCs w:val="30"/>
        </w:rPr>
        <w:lastRenderedPageBreak/>
        <w:t>Посл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 xml:space="preserve">довательность первичного туалета новорожденного, </w:t>
      </w:r>
      <w:proofErr w:type="spellStart"/>
      <w:r w:rsidRPr="00E37841">
        <w:rPr>
          <w:sz w:val="30"/>
          <w:szCs w:val="30"/>
        </w:rPr>
        <w:t>этапность</w:t>
      </w:r>
      <w:proofErr w:type="spellEnd"/>
      <w:r w:rsidRPr="00E37841">
        <w:rPr>
          <w:sz w:val="30"/>
          <w:szCs w:val="30"/>
        </w:rPr>
        <w:t xml:space="preserve"> и условия выполнения. Особенности обработки пуповины, ее пересечение и </w:t>
      </w:r>
      <w:proofErr w:type="spellStart"/>
      <w:r w:rsidRPr="00E37841">
        <w:rPr>
          <w:sz w:val="30"/>
          <w:szCs w:val="30"/>
        </w:rPr>
        <w:t>клем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рование</w:t>
      </w:r>
      <w:proofErr w:type="spellEnd"/>
      <w:r w:rsidRPr="00E37841">
        <w:rPr>
          <w:sz w:val="30"/>
          <w:szCs w:val="30"/>
        </w:rPr>
        <w:t xml:space="preserve">. Профилактика </w:t>
      </w:r>
      <w:proofErr w:type="spellStart"/>
      <w:r w:rsidRPr="00E37841">
        <w:rPr>
          <w:sz w:val="30"/>
          <w:szCs w:val="30"/>
        </w:rPr>
        <w:t>гонобленнореи</w:t>
      </w:r>
      <w:proofErr w:type="spellEnd"/>
      <w:r w:rsidRPr="00E37841">
        <w:rPr>
          <w:sz w:val="30"/>
          <w:szCs w:val="30"/>
        </w:rPr>
        <w:t>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Выкладывание новорожденного ребенка на живот матери и прикл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дывание к груди в родильном зале. Продолжительность пребывания новоро</w:t>
      </w:r>
      <w:r w:rsidRPr="00E37841">
        <w:rPr>
          <w:sz w:val="30"/>
          <w:szCs w:val="30"/>
        </w:rPr>
        <w:t>ж</w:t>
      </w:r>
      <w:r w:rsidRPr="00E37841">
        <w:rPr>
          <w:sz w:val="30"/>
          <w:szCs w:val="30"/>
        </w:rPr>
        <w:t xml:space="preserve">денного в </w:t>
      </w:r>
      <w:proofErr w:type="spellStart"/>
      <w:r w:rsidRPr="00E37841">
        <w:rPr>
          <w:sz w:val="30"/>
          <w:szCs w:val="30"/>
        </w:rPr>
        <w:t>родзале</w:t>
      </w:r>
      <w:proofErr w:type="spellEnd"/>
      <w:r w:rsidRPr="00E37841">
        <w:rPr>
          <w:sz w:val="30"/>
          <w:szCs w:val="30"/>
        </w:rPr>
        <w:t xml:space="preserve">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b/>
          <w:i/>
          <w:sz w:val="30"/>
          <w:szCs w:val="30"/>
        </w:rPr>
        <w:t>Осмотр ребенка в палате новорожденных</w:t>
      </w:r>
      <w:r w:rsidRPr="00E37841">
        <w:rPr>
          <w:sz w:val="30"/>
          <w:szCs w:val="30"/>
        </w:rPr>
        <w:t>. Санитарно-гигиенические условия палаты новорожденных детей. Контроль темпер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туры тела (</w:t>
      </w:r>
      <w:proofErr w:type="spellStart"/>
      <w:r w:rsidRPr="00E37841">
        <w:rPr>
          <w:sz w:val="30"/>
          <w:szCs w:val="30"/>
        </w:rPr>
        <w:t>аксиллярная</w:t>
      </w:r>
      <w:proofErr w:type="spellEnd"/>
      <w:r w:rsidRPr="00E37841">
        <w:rPr>
          <w:sz w:val="30"/>
          <w:szCs w:val="30"/>
        </w:rPr>
        <w:t xml:space="preserve"> и </w:t>
      </w:r>
      <w:proofErr w:type="gramStart"/>
      <w:r w:rsidRPr="00E37841">
        <w:rPr>
          <w:sz w:val="30"/>
          <w:szCs w:val="30"/>
        </w:rPr>
        <w:t>ректальная</w:t>
      </w:r>
      <w:proofErr w:type="gramEnd"/>
      <w:r w:rsidRPr="00E37841">
        <w:rPr>
          <w:sz w:val="30"/>
          <w:szCs w:val="30"/>
        </w:rPr>
        <w:t>) до и после осмотра. Вторичный ту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лет новорожденного.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Оценка общего состояния новорожденного ребенка. Запах, исход</w:t>
      </w:r>
      <w:r w:rsidRPr="00E37841">
        <w:rPr>
          <w:sz w:val="30"/>
          <w:szCs w:val="30"/>
        </w:rPr>
        <w:t>я</w:t>
      </w:r>
      <w:r w:rsidRPr="00E37841">
        <w:rPr>
          <w:sz w:val="30"/>
          <w:szCs w:val="30"/>
        </w:rPr>
        <w:t>щий от новорожденного. Положение, поза, активность, реакция на осмотр.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Оценка состояния кожных покровов (структура, эластичность, ту</w:t>
      </w:r>
      <w:r w:rsidRPr="00E37841">
        <w:rPr>
          <w:sz w:val="30"/>
          <w:szCs w:val="30"/>
        </w:rPr>
        <w:t>р</w:t>
      </w:r>
      <w:r w:rsidRPr="00E37841">
        <w:rPr>
          <w:sz w:val="30"/>
          <w:szCs w:val="30"/>
        </w:rPr>
        <w:t xml:space="preserve">гор, цвет, наличие </w:t>
      </w:r>
      <w:proofErr w:type="spellStart"/>
      <w:r w:rsidRPr="00E37841">
        <w:rPr>
          <w:sz w:val="30"/>
          <w:szCs w:val="30"/>
        </w:rPr>
        <w:t>лануго</w:t>
      </w:r>
      <w:proofErr w:type="spellEnd"/>
      <w:r w:rsidRPr="00E37841">
        <w:rPr>
          <w:sz w:val="30"/>
          <w:szCs w:val="30"/>
        </w:rPr>
        <w:t xml:space="preserve">, монгольских пятен, родимых пятен, </w:t>
      </w:r>
      <w:proofErr w:type="spellStart"/>
      <w:r w:rsidRPr="00E37841">
        <w:rPr>
          <w:sz w:val="30"/>
          <w:szCs w:val="30"/>
        </w:rPr>
        <w:t>милии</w:t>
      </w:r>
      <w:proofErr w:type="spellEnd"/>
      <w:r w:rsidRPr="00E37841">
        <w:rPr>
          <w:sz w:val="30"/>
          <w:szCs w:val="30"/>
        </w:rPr>
        <w:t>, п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техии). Выраженность подкожно-жирового слоя.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30"/>
          <w:szCs w:val="30"/>
        </w:rPr>
      </w:pPr>
      <w:r w:rsidRPr="00E37841">
        <w:rPr>
          <w:b/>
          <w:i/>
          <w:sz w:val="30"/>
          <w:szCs w:val="30"/>
        </w:rPr>
        <w:t>Развернутое неврологическое обследования новорожденного ребенка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Поза. Окружность головы. Состояние костей черепа и их конфиг</w:t>
      </w:r>
      <w:r w:rsidRPr="00E37841">
        <w:rPr>
          <w:sz w:val="30"/>
          <w:szCs w:val="30"/>
        </w:rPr>
        <w:t>у</w:t>
      </w:r>
      <w:r w:rsidRPr="00E37841">
        <w:rPr>
          <w:sz w:val="30"/>
          <w:szCs w:val="30"/>
        </w:rPr>
        <w:t xml:space="preserve">рация. Размеры большого и малого родничков, выбухание или </w:t>
      </w:r>
      <w:r>
        <w:rPr>
          <w:sz w:val="30"/>
          <w:szCs w:val="30"/>
        </w:rPr>
        <w:t>западе</w:t>
      </w:r>
      <w:r w:rsidRPr="00E37841">
        <w:rPr>
          <w:sz w:val="30"/>
          <w:szCs w:val="30"/>
        </w:rPr>
        <w:t xml:space="preserve">ние их. Локализация родовой опухоли, ее размеры. </w:t>
      </w:r>
      <w:proofErr w:type="spellStart"/>
      <w:r w:rsidRPr="00E37841">
        <w:rPr>
          <w:sz w:val="30"/>
          <w:szCs w:val="30"/>
        </w:rPr>
        <w:t>Кефалогематома</w:t>
      </w:r>
      <w:proofErr w:type="spellEnd"/>
      <w:r w:rsidRPr="00E37841">
        <w:rPr>
          <w:sz w:val="30"/>
          <w:szCs w:val="30"/>
        </w:rPr>
        <w:t>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Наличие </w:t>
      </w:r>
      <w:proofErr w:type="spellStart"/>
      <w:r w:rsidRPr="00E37841">
        <w:rPr>
          <w:sz w:val="30"/>
          <w:szCs w:val="30"/>
        </w:rPr>
        <w:t>менингеальных</w:t>
      </w:r>
      <w:proofErr w:type="spellEnd"/>
      <w:r w:rsidRPr="00E37841">
        <w:rPr>
          <w:sz w:val="30"/>
          <w:szCs w:val="30"/>
        </w:rPr>
        <w:t xml:space="preserve"> симптомов: ригидность затылочных мышц, симптом </w:t>
      </w:r>
      <w:proofErr w:type="spellStart"/>
      <w:r w:rsidRPr="00E37841">
        <w:rPr>
          <w:sz w:val="30"/>
          <w:szCs w:val="30"/>
        </w:rPr>
        <w:t>Кернига</w:t>
      </w:r>
      <w:proofErr w:type="spellEnd"/>
      <w:r w:rsidRPr="00E37841">
        <w:rPr>
          <w:sz w:val="30"/>
          <w:szCs w:val="30"/>
        </w:rPr>
        <w:t xml:space="preserve">, симптомы </w:t>
      </w:r>
      <w:proofErr w:type="spellStart"/>
      <w:r w:rsidRPr="00E37841">
        <w:rPr>
          <w:sz w:val="30"/>
          <w:szCs w:val="30"/>
        </w:rPr>
        <w:t>Брудзинского</w:t>
      </w:r>
      <w:proofErr w:type="spellEnd"/>
      <w:r w:rsidRPr="00E37841">
        <w:rPr>
          <w:sz w:val="30"/>
          <w:szCs w:val="30"/>
        </w:rPr>
        <w:t xml:space="preserve"> (верхний, скуловой, щечный, лобковый, нижний), симптом подвешивания </w:t>
      </w:r>
      <w:proofErr w:type="spellStart"/>
      <w:r w:rsidRPr="00E37841">
        <w:rPr>
          <w:sz w:val="30"/>
          <w:szCs w:val="30"/>
        </w:rPr>
        <w:t>Лесажа</w:t>
      </w:r>
      <w:proofErr w:type="spellEnd"/>
      <w:r w:rsidRPr="00E37841">
        <w:rPr>
          <w:sz w:val="30"/>
          <w:szCs w:val="30"/>
        </w:rPr>
        <w:t>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Цервикальные симптомы (симптом «короткой шеи», симптом «к</w:t>
      </w:r>
      <w:r w:rsidRPr="00E37841">
        <w:rPr>
          <w:sz w:val="30"/>
          <w:szCs w:val="30"/>
        </w:rPr>
        <w:t>у</w:t>
      </w:r>
      <w:r w:rsidRPr="00E37841">
        <w:rPr>
          <w:sz w:val="30"/>
          <w:szCs w:val="30"/>
        </w:rPr>
        <w:t>кольной ручки», наличие деформации грудной клетки, симптом падающей головки, данные офтальмологического исследования).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Крик, его интенсивность, выраженность звука «</w:t>
      </w:r>
      <w:proofErr w:type="spellStart"/>
      <w:proofErr w:type="gramStart"/>
      <w:r w:rsidRPr="00E37841">
        <w:rPr>
          <w:sz w:val="30"/>
          <w:szCs w:val="30"/>
        </w:rPr>
        <w:t>у-а</w:t>
      </w:r>
      <w:proofErr w:type="spellEnd"/>
      <w:proofErr w:type="gramEnd"/>
      <w:r w:rsidRPr="00E37841">
        <w:rPr>
          <w:sz w:val="30"/>
          <w:szCs w:val="30"/>
        </w:rPr>
        <w:t>». Соо</w:t>
      </w:r>
      <w:r w:rsidRPr="00E37841">
        <w:rPr>
          <w:sz w:val="30"/>
          <w:szCs w:val="30"/>
        </w:rPr>
        <w:t>т</w:t>
      </w:r>
      <w:r w:rsidRPr="00E37841">
        <w:rPr>
          <w:sz w:val="30"/>
          <w:szCs w:val="30"/>
        </w:rPr>
        <w:t>ношение фаз вдоха и выдоха. Носовой оттенок голоса. Монотонность крика.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37841">
        <w:rPr>
          <w:b/>
          <w:i/>
          <w:sz w:val="30"/>
          <w:szCs w:val="30"/>
        </w:rPr>
        <w:t>Черепно-мозговые нервы</w:t>
      </w:r>
      <w:r w:rsidRPr="00E37841">
        <w:rPr>
          <w:sz w:val="30"/>
          <w:szCs w:val="30"/>
        </w:rPr>
        <w:t>: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1-я пара – обонятельный нерв – гримаса неудовольствия на неприя</w:t>
      </w:r>
      <w:r w:rsidRPr="00E37841">
        <w:rPr>
          <w:sz w:val="30"/>
          <w:szCs w:val="30"/>
        </w:rPr>
        <w:t>т</w:t>
      </w:r>
      <w:r w:rsidRPr="00E37841">
        <w:rPr>
          <w:sz w:val="30"/>
          <w:szCs w:val="30"/>
        </w:rPr>
        <w:t>ный запах (валериановые капли).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2-я пара – зрительный нерв – зрачковая реакция на свет, состояние зрачков (расширение, сужение, анизокория).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3-я, 4-я, 6-я пары – </w:t>
      </w:r>
      <w:proofErr w:type="spellStart"/>
      <w:r w:rsidRPr="00E37841">
        <w:rPr>
          <w:sz w:val="30"/>
          <w:szCs w:val="30"/>
        </w:rPr>
        <w:t>глазодвигательный</w:t>
      </w:r>
      <w:proofErr w:type="spellEnd"/>
      <w:r w:rsidRPr="00E37841">
        <w:rPr>
          <w:sz w:val="30"/>
          <w:szCs w:val="30"/>
        </w:rPr>
        <w:t>, блоковый, отводящий не</w:t>
      </w:r>
      <w:r w:rsidRPr="00E37841">
        <w:rPr>
          <w:sz w:val="30"/>
          <w:szCs w:val="30"/>
        </w:rPr>
        <w:t>р</w:t>
      </w:r>
      <w:r w:rsidRPr="00E37841">
        <w:rPr>
          <w:sz w:val="30"/>
          <w:szCs w:val="30"/>
        </w:rPr>
        <w:t>вы. Состояние глазных щелей, симметрия, степень открытия. Состояние гла</w:t>
      </w:r>
      <w:r w:rsidRPr="00E37841">
        <w:rPr>
          <w:sz w:val="30"/>
          <w:szCs w:val="30"/>
        </w:rPr>
        <w:t>з</w:t>
      </w:r>
      <w:r w:rsidRPr="00E37841">
        <w:rPr>
          <w:sz w:val="30"/>
          <w:szCs w:val="30"/>
        </w:rPr>
        <w:t>ных яблок, их движения. Наличие горизонтального или вертикального ни</w:t>
      </w:r>
      <w:r w:rsidRPr="00E37841">
        <w:rPr>
          <w:sz w:val="30"/>
          <w:szCs w:val="30"/>
        </w:rPr>
        <w:t>с</w:t>
      </w:r>
      <w:r w:rsidRPr="00E37841">
        <w:rPr>
          <w:sz w:val="30"/>
          <w:szCs w:val="30"/>
        </w:rPr>
        <w:t xml:space="preserve">тагма. Симптом плавающих глаз.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5-я пара – тройничный нерв. Положение нижней челюсти. </w:t>
      </w:r>
      <w:r w:rsidRPr="00E37841">
        <w:rPr>
          <w:sz w:val="30"/>
          <w:szCs w:val="30"/>
        </w:rPr>
        <w:lastRenderedPageBreak/>
        <w:t>Нижнеч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люстной рефлекс. Назопальпебральный рефлекс. Функция сосания.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7-я пара – лицевой нерв – выражение лица, мимика, симметрия нос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губных складок и угла рта, движения губ во время сосания, плача, поиск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вый рефлекс. Синдром Мебиуса.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8-я пара – слуховой нерв – </w:t>
      </w:r>
      <w:proofErr w:type="spellStart"/>
      <w:r w:rsidRPr="00E37841">
        <w:rPr>
          <w:sz w:val="30"/>
          <w:szCs w:val="30"/>
        </w:rPr>
        <w:t>слухо-мигательный</w:t>
      </w:r>
      <w:proofErr w:type="spellEnd"/>
      <w:r w:rsidRPr="00E37841">
        <w:rPr>
          <w:sz w:val="30"/>
          <w:szCs w:val="30"/>
        </w:rPr>
        <w:t xml:space="preserve"> рефлекс. Нистагм (горизонтальный, спонтанный и при движениях), вертикальный, рот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торный.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9-я, 10-я пары – языкоглоточный, блуждающий нервы – сосание, рефлексогенная зона сосательного рефлекса. Затруднения глотания. Ср</w:t>
      </w:r>
      <w:r w:rsidRPr="00E37841">
        <w:rPr>
          <w:sz w:val="30"/>
          <w:szCs w:val="30"/>
        </w:rPr>
        <w:t>ы</w:t>
      </w:r>
      <w:r w:rsidRPr="00E37841">
        <w:rPr>
          <w:sz w:val="30"/>
          <w:szCs w:val="30"/>
        </w:rPr>
        <w:t>гивание. Нарушение синхронности между сосанием и глотательными дв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 xml:space="preserve">жениями. </w:t>
      </w:r>
      <w:proofErr w:type="spellStart"/>
      <w:r w:rsidRPr="00E37841">
        <w:rPr>
          <w:sz w:val="30"/>
          <w:szCs w:val="30"/>
        </w:rPr>
        <w:t>Бульбарный</w:t>
      </w:r>
      <w:proofErr w:type="spellEnd"/>
      <w:r w:rsidRPr="00E37841">
        <w:rPr>
          <w:sz w:val="30"/>
          <w:szCs w:val="30"/>
        </w:rPr>
        <w:t xml:space="preserve"> </w:t>
      </w:r>
      <w:proofErr w:type="spellStart"/>
      <w:r w:rsidRPr="00E37841">
        <w:rPr>
          <w:sz w:val="30"/>
          <w:szCs w:val="30"/>
        </w:rPr>
        <w:t>симптомокомплекс</w:t>
      </w:r>
      <w:proofErr w:type="spellEnd"/>
      <w:r w:rsidRPr="00E37841">
        <w:rPr>
          <w:sz w:val="30"/>
          <w:szCs w:val="30"/>
        </w:rPr>
        <w:t xml:space="preserve"> – </w:t>
      </w:r>
      <w:proofErr w:type="spellStart"/>
      <w:r w:rsidRPr="00E37841">
        <w:rPr>
          <w:sz w:val="30"/>
          <w:szCs w:val="30"/>
        </w:rPr>
        <w:t>поперхивание</w:t>
      </w:r>
      <w:proofErr w:type="spellEnd"/>
      <w:r w:rsidRPr="00E37841">
        <w:rPr>
          <w:sz w:val="30"/>
          <w:szCs w:val="30"/>
        </w:rPr>
        <w:t>, тихий крик, гнусавый голос.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11-я пара – добавочный нерв – атрофия </w:t>
      </w:r>
      <w:proofErr w:type="spellStart"/>
      <w:r w:rsidRPr="00E37841">
        <w:rPr>
          <w:sz w:val="30"/>
          <w:szCs w:val="30"/>
        </w:rPr>
        <w:t>надплечий</w:t>
      </w:r>
      <w:proofErr w:type="spellEnd"/>
      <w:r w:rsidRPr="00E37841">
        <w:rPr>
          <w:sz w:val="30"/>
          <w:szCs w:val="30"/>
        </w:rPr>
        <w:t>. Парезы дельт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видных мышц. Выраженность защитного рефлекса.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12-я пара – подъязычный нерв – спонтанные движения языка, откл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нение языка от средней линии, положение языка в полости рта, трофика языка, участие в акте сосания.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b/>
          <w:i/>
          <w:sz w:val="30"/>
          <w:szCs w:val="30"/>
        </w:rPr>
        <w:t>Двигательная сфера.</w:t>
      </w:r>
      <w:r w:rsidRPr="00E37841">
        <w:rPr>
          <w:sz w:val="30"/>
          <w:szCs w:val="30"/>
        </w:rPr>
        <w:t xml:space="preserve"> Состояние верхних конечностей, поза (</w:t>
      </w:r>
      <w:proofErr w:type="spellStart"/>
      <w:r w:rsidRPr="00E37841">
        <w:rPr>
          <w:sz w:val="30"/>
          <w:szCs w:val="30"/>
        </w:rPr>
        <w:t>флексорная</w:t>
      </w:r>
      <w:proofErr w:type="spellEnd"/>
      <w:r w:rsidRPr="00E37841">
        <w:rPr>
          <w:sz w:val="30"/>
          <w:szCs w:val="30"/>
        </w:rPr>
        <w:t xml:space="preserve">, «поза лягушки», </w:t>
      </w:r>
      <w:proofErr w:type="spellStart"/>
      <w:r w:rsidRPr="00E37841">
        <w:rPr>
          <w:sz w:val="30"/>
          <w:szCs w:val="30"/>
        </w:rPr>
        <w:t>опистотонус</w:t>
      </w:r>
      <w:proofErr w:type="spellEnd"/>
      <w:r w:rsidRPr="00E37841">
        <w:rPr>
          <w:sz w:val="30"/>
          <w:szCs w:val="30"/>
        </w:rPr>
        <w:t xml:space="preserve"> и др.), тонус различных м</w:t>
      </w:r>
      <w:r w:rsidRPr="00E37841">
        <w:rPr>
          <w:sz w:val="30"/>
          <w:szCs w:val="30"/>
        </w:rPr>
        <w:t>ы</w:t>
      </w:r>
      <w:r w:rsidRPr="00E37841">
        <w:rPr>
          <w:sz w:val="30"/>
          <w:szCs w:val="30"/>
        </w:rPr>
        <w:t>шечных групп, соотношение тонуса сгибателей и разгибателей. Выраженность ф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зиологического (</w:t>
      </w:r>
      <w:proofErr w:type="spellStart"/>
      <w:r w:rsidRPr="00E37841">
        <w:rPr>
          <w:sz w:val="30"/>
          <w:szCs w:val="30"/>
        </w:rPr>
        <w:t>сгибательного</w:t>
      </w:r>
      <w:proofErr w:type="spellEnd"/>
      <w:r w:rsidRPr="00E37841">
        <w:rPr>
          <w:sz w:val="30"/>
          <w:szCs w:val="30"/>
        </w:rPr>
        <w:t>) тонуса, его симметричность. Спонтанные движения, двигательная активность рук, их симметричность. Состояние нижних конечностей, поза, тонус.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Наличие гиперкинезов. Тремор </w:t>
      </w:r>
      <w:proofErr w:type="spellStart"/>
      <w:r w:rsidRPr="00E37841">
        <w:rPr>
          <w:sz w:val="30"/>
          <w:szCs w:val="30"/>
        </w:rPr>
        <w:t>мелкоразмашистый</w:t>
      </w:r>
      <w:proofErr w:type="spellEnd"/>
      <w:r w:rsidRPr="00E37841">
        <w:rPr>
          <w:sz w:val="30"/>
          <w:szCs w:val="30"/>
        </w:rPr>
        <w:t xml:space="preserve"> или крупнора</w:t>
      </w:r>
      <w:r w:rsidRPr="00E37841">
        <w:rPr>
          <w:sz w:val="30"/>
          <w:szCs w:val="30"/>
        </w:rPr>
        <w:t>з</w:t>
      </w:r>
      <w:r w:rsidRPr="00E37841">
        <w:rPr>
          <w:sz w:val="30"/>
          <w:szCs w:val="30"/>
        </w:rPr>
        <w:t xml:space="preserve">машистый, его выраженность, локализация.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Наличие судорог, их характер и распределение, степень выраже</w:t>
      </w:r>
      <w:r w:rsidRPr="00E37841">
        <w:rPr>
          <w:sz w:val="30"/>
          <w:szCs w:val="30"/>
        </w:rPr>
        <w:t>н</w:t>
      </w:r>
      <w:r w:rsidRPr="00E37841">
        <w:rPr>
          <w:sz w:val="30"/>
          <w:szCs w:val="30"/>
        </w:rPr>
        <w:t xml:space="preserve">ности, частота.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u w:val="single"/>
        </w:rPr>
      </w:pPr>
      <w:r w:rsidRPr="00E37841">
        <w:rPr>
          <w:b/>
          <w:i/>
          <w:sz w:val="30"/>
          <w:szCs w:val="30"/>
        </w:rPr>
        <w:t>Безусловные рефлексы новорожденного и топическая диагн</w:t>
      </w:r>
      <w:r w:rsidRPr="00E37841">
        <w:rPr>
          <w:b/>
          <w:i/>
          <w:sz w:val="30"/>
          <w:szCs w:val="30"/>
        </w:rPr>
        <w:t>о</w:t>
      </w:r>
      <w:r w:rsidRPr="00E37841">
        <w:rPr>
          <w:b/>
          <w:i/>
          <w:sz w:val="30"/>
          <w:szCs w:val="30"/>
        </w:rPr>
        <w:t xml:space="preserve">стика </w:t>
      </w:r>
      <w:r w:rsidRPr="00E37841">
        <w:rPr>
          <w:sz w:val="30"/>
          <w:szCs w:val="30"/>
          <w:u w:val="single"/>
        </w:rPr>
        <w:t>(описать способ проверки, ожидаемый рефлекторный ответ, ур</w:t>
      </w:r>
      <w:r w:rsidRPr="00E37841">
        <w:rPr>
          <w:sz w:val="30"/>
          <w:szCs w:val="30"/>
          <w:u w:val="single"/>
        </w:rPr>
        <w:t>о</w:t>
      </w:r>
      <w:r w:rsidRPr="00E37841">
        <w:rPr>
          <w:sz w:val="30"/>
          <w:szCs w:val="30"/>
          <w:u w:val="single"/>
        </w:rPr>
        <w:t>вень замыкания рефлекторной дуги)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  <w:u w:val="single"/>
        </w:rPr>
      </w:pPr>
    </w:p>
    <w:p w:rsidR="001F1AAC" w:rsidRPr="00E37841" w:rsidRDefault="001F1AAC" w:rsidP="001F1AA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Сегментарные рефлексы стволового уровня, оральные авт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матизмы:</w:t>
      </w:r>
    </w:p>
    <w:p w:rsidR="001F1AAC" w:rsidRPr="00E37841" w:rsidRDefault="001F1AAC" w:rsidP="001F1AA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Поисковый рефлекс </w:t>
      </w:r>
      <w:proofErr w:type="spellStart"/>
      <w:r w:rsidRPr="00E37841">
        <w:rPr>
          <w:sz w:val="30"/>
          <w:szCs w:val="30"/>
        </w:rPr>
        <w:t>Куссмауля</w:t>
      </w:r>
      <w:proofErr w:type="spellEnd"/>
      <w:r w:rsidRPr="00E37841">
        <w:rPr>
          <w:sz w:val="30"/>
          <w:szCs w:val="30"/>
        </w:rPr>
        <w:t xml:space="preserve"> (волокна тройничного нерва – </w:t>
      </w:r>
      <w:proofErr w:type="spellStart"/>
      <w:r w:rsidRPr="00E37841">
        <w:rPr>
          <w:sz w:val="30"/>
          <w:szCs w:val="30"/>
        </w:rPr>
        <w:t>Варолиев</w:t>
      </w:r>
      <w:proofErr w:type="spellEnd"/>
      <w:r w:rsidRPr="00E37841">
        <w:rPr>
          <w:sz w:val="30"/>
          <w:szCs w:val="30"/>
        </w:rPr>
        <w:t xml:space="preserve"> мост, продолговатый мозг, верхние шейные сегме</w:t>
      </w:r>
      <w:r w:rsidRPr="00E37841">
        <w:rPr>
          <w:sz w:val="30"/>
          <w:szCs w:val="30"/>
        </w:rPr>
        <w:t>н</w:t>
      </w:r>
      <w:r w:rsidRPr="00E37841">
        <w:rPr>
          <w:sz w:val="30"/>
          <w:szCs w:val="30"/>
        </w:rPr>
        <w:t>ты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37841">
        <w:rPr>
          <w:sz w:val="30"/>
          <w:szCs w:val="30"/>
        </w:rPr>
        <w:t>Хоботковый</w:t>
      </w:r>
      <w:proofErr w:type="gramEnd"/>
      <w:r w:rsidRPr="00E37841">
        <w:rPr>
          <w:sz w:val="30"/>
          <w:szCs w:val="30"/>
        </w:rPr>
        <w:t xml:space="preserve"> (5 и 7-ая пары черепно-мозговых нервов).</w:t>
      </w:r>
    </w:p>
    <w:p w:rsidR="001F1AAC" w:rsidRPr="00E37841" w:rsidRDefault="001F1AAC" w:rsidP="001F1A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37841">
        <w:rPr>
          <w:sz w:val="30"/>
          <w:szCs w:val="30"/>
        </w:rPr>
        <w:t>Сосательный</w:t>
      </w:r>
      <w:proofErr w:type="gramEnd"/>
      <w:r w:rsidRPr="00E37841">
        <w:rPr>
          <w:sz w:val="30"/>
          <w:szCs w:val="30"/>
        </w:rPr>
        <w:t xml:space="preserve"> (5,7, 9,10 и 12 пары черепно-мозговых не</w:t>
      </w:r>
      <w:r w:rsidRPr="00E37841">
        <w:rPr>
          <w:sz w:val="30"/>
          <w:szCs w:val="30"/>
        </w:rPr>
        <w:t>р</w:t>
      </w:r>
      <w:r w:rsidRPr="00E37841">
        <w:rPr>
          <w:sz w:val="30"/>
          <w:szCs w:val="30"/>
        </w:rPr>
        <w:t>вов).</w:t>
      </w:r>
    </w:p>
    <w:p w:rsidR="001F1AAC" w:rsidRPr="00E37841" w:rsidRDefault="001F1AAC" w:rsidP="001F1A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Ладонно-ротовой рефлекс Бабкина (выраженность, </w:t>
      </w:r>
      <w:r w:rsidRPr="00E37841">
        <w:rPr>
          <w:sz w:val="30"/>
          <w:szCs w:val="30"/>
        </w:rPr>
        <w:lastRenderedPageBreak/>
        <w:t>объем). Рефлекторная дуга имеет два уровня замыкания – в области ствола мозга и в области шейн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го утолщения спинного мозга.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108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Сегментарные рефлексы спинального уровня (спинальные двигательные автоматизмы):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37841">
        <w:rPr>
          <w:sz w:val="30"/>
          <w:szCs w:val="30"/>
        </w:rPr>
        <w:t>Защитный</w:t>
      </w:r>
      <w:proofErr w:type="gramEnd"/>
      <w:r w:rsidRPr="00E37841">
        <w:rPr>
          <w:sz w:val="30"/>
          <w:szCs w:val="30"/>
        </w:rPr>
        <w:t xml:space="preserve"> (дуга рефлекса замыкается на уровне верхних ше</w:t>
      </w:r>
      <w:r w:rsidRPr="00E37841">
        <w:rPr>
          <w:sz w:val="30"/>
          <w:szCs w:val="30"/>
        </w:rPr>
        <w:t>й</w:t>
      </w:r>
      <w:r w:rsidRPr="00E37841">
        <w:rPr>
          <w:sz w:val="30"/>
          <w:szCs w:val="30"/>
        </w:rPr>
        <w:t>ных сегментов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 Рефлекс Моро (рефлекторная дуга замыкается на шейном уто</w:t>
      </w:r>
      <w:r w:rsidRPr="00E37841">
        <w:rPr>
          <w:sz w:val="30"/>
          <w:szCs w:val="30"/>
        </w:rPr>
        <w:t>л</w:t>
      </w:r>
      <w:r w:rsidRPr="00E37841">
        <w:rPr>
          <w:sz w:val="30"/>
          <w:szCs w:val="30"/>
        </w:rPr>
        <w:t>щении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Хватательный рефлекс с рук, рефлекс Робинсона (6 -8 шейные позвонки).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Хватательный рефлекс с ног, рефлекс </w:t>
      </w:r>
      <w:proofErr w:type="spellStart"/>
      <w:r w:rsidRPr="00E37841">
        <w:rPr>
          <w:sz w:val="30"/>
          <w:szCs w:val="30"/>
        </w:rPr>
        <w:t>Веркома</w:t>
      </w:r>
      <w:proofErr w:type="spellEnd"/>
      <w:r w:rsidRPr="00E37841">
        <w:rPr>
          <w:sz w:val="30"/>
          <w:szCs w:val="30"/>
        </w:rPr>
        <w:t xml:space="preserve"> (1 и 2 </w:t>
      </w:r>
      <w:proofErr w:type="spellStart"/>
      <w:r w:rsidRPr="00E37841">
        <w:rPr>
          <w:sz w:val="30"/>
          <w:szCs w:val="30"/>
        </w:rPr>
        <w:t>кресц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вые</w:t>
      </w:r>
      <w:proofErr w:type="spellEnd"/>
      <w:r w:rsidRPr="00E37841">
        <w:rPr>
          <w:sz w:val="30"/>
          <w:szCs w:val="30"/>
        </w:rPr>
        <w:t xml:space="preserve"> сегменты и 5 поясничный сегмент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Рефлекс Галанта (сегменты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Рефлекс Переса (сегменты спинного мозга по всему его </w:t>
      </w:r>
      <w:proofErr w:type="spellStart"/>
      <w:r w:rsidRPr="00E37841">
        <w:rPr>
          <w:sz w:val="30"/>
          <w:szCs w:val="30"/>
        </w:rPr>
        <w:t>дли</w:t>
      </w:r>
      <w:r w:rsidRPr="00E37841">
        <w:rPr>
          <w:sz w:val="30"/>
          <w:szCs w:val="30"/>
        </w:rPr>
        <w:t>н</w:t>
      </w:r>
      <w:r w:rsidRPr="00E37841">
        <w:rPr>
          <w:sz w:val="30"/>
          <w:szCs w:val="30"/>
        </w:rPr>
        <w:t>нику</w:t>
      </w:r>
      <w:proofErr w:type="spellEnd"/>
      <w:r w:rsidRPr="00E37841">
        <w:rPr>
          <w:sz w:val="30"/>
          <w:szCs w:val="30"/>
        </w:rPr>
        <w:t>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Рефлекс опоры, симптом «цыпочек» (рефлекторная дуга зам</w:t>
      </w:r>
      <w:r w:rsidRPr="00E37841">
        <w:rPr>
          <w:sz w:val="30"/>
          <w:szCs w:val="30"/>
        </w:rPr>
        <w:t>ы</w:t>
      </w:r>
      <w:r w:rsidRPr="00E37841">
        <w:rPr>
          <w:sz w:val="30"/>
          <w:szCs w:val="30"/>
        </w:rPr>
        <w:t>кается на сегментах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Рефлекс автоматической походки, или шаговый (дуга рефлекса замыкается на уровне сегментов поясничного уто</w:t>
      </w:r>
      <w:r w:rsidRPr="00E37841">
        <w:rPr>
          <w:sz w:val="30"/>
          <w:szCs w:val="30"/>
        </w:rPr>
        <w:t>л</w:t>
      </w:r>
      <w:r w:rsidRPr="00E37841">
        <w:rPr>
          <w:sz w:val="30"/>
          <w:szCs w:val="30"/>
        </w:rPr>
        <w:t>щения спинного мозга).</w:t>
      </w:r>
    </w:p>
    <w:p w:rsidR="001F1AAC" w:rsidRPr="00E37841" w:rsidRDefault="001F1AAC" w:rsidP="001F1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Рефлекс ползания Бауэра (дуга рефлекса замыкается на уровне поясничного утолщения спинного мозга).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proofErr w:type="spellStart"/>
      <w:r w:rsidRPr="00E37841">
        <w:rPr>
          <w:sz w:val="30"/>
          <w:szCs w:val="30"/>
        </w:rPr>
        <w:t>Позотонические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постуральные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миелэнцефальные</w:t>
      </w:r>
      <w:proofErr w:type="spellEnd"/>
      <w:r w:rsidRPr="00E37841">
        <w:rPr>
          <w:sz w:val="30"/>
          <w:szCs w:val="30"/>
        </w:rPr>
        <w:t xml:space="preserve"> рефлексы (уровень замыкания рефлекторной дуги – центры продолговатого мозга и центры средн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го мозга)</w:t>
      </w:r>
    </w:p>
    <w:p w:rsidR="001F1AAC" w:rsidRPr="00E37841" w:rsidRDefault="001F1AAC" w:rsidP="001F1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Шейно-тонические рефлексы </w:t>
      </w:r>
      <w:proofErr w:type="spellStart"/>
      <w:r w:rsidRPr="00E37841">
        <w:rPr>
          <w:sz w:val="30"/>
          <w:szCs w:val="30"/>
        </w:rPr>
        <w:t>Магнус-Клейна</w:t>
      </w:r>
      <w:proofErr w:type="spellEnd"/>
      <w:r w:rsidRPr="00E37841">
        <w:rPr>
          <w:sz w:val="30"/>
          <w:szCs w:val="30"/>
        </w:rPr>
        <w:t>:</w:t>
      </w:r>
    </w:p>
    <w:p w:rsidR="001F1AAC" w:rsidRPr="00E37841" w:rsidRDefault="001F1AAC" w:rsidP="001F1AAC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симметричный шейно-тонический рефлекс,</w:t>
      </w:r>
    </w:p>
    <w:p w:rsidR="001F1AAC" w:rsidRPr="00E37841" w:rsidRDefault="001F1AAC" w:rsidP="001F1AAC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асимметричный шейно-тонический рефлекс.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proofErr w:type="spellStart"/>
      <w:r w:rsidRPr="00E37841">
        <w:rPr>
          <w:sz w:val="30"/>
          <w:szCs w:val="30"/>
        </w:rPr>
        <w:t>Мезэнцефальные</w:t>
      </w:r>
      <w:proofErr w:type="spellEnd"/>
      <w:r w:rsidRPr="00E37841">
        <w:rPr>
          <w:sz w:val="30"/>
          <w:szCs w:val="30"/>
        </w:rPr>
        <w:t xml:space="preserve"> установочные рефлексы (выпрямительные, лаб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ринтные):</w:t>
      </w:r>
    </w:p>
    <w:p w:rsidR="001F1AAC" w:rsidRPr="00E37841" w:rsidRDefault="001F1AAC" w:rsidP="001F1A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Выпрямляющий рефлекс туловища (становится активным к 6-8 месяцу жизни, обеспечивает ротацию туловища между плеч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ми и тазом).</w:t>
      </w:r>
    </w:p>
    <w:p w:rsidR="001F1AAC" w:rsidRPr="00E37841" w:rsidRDefault="001F1AAC" w:rsidP="001F1A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Установочный лабиринтный рефлекс на голову, туловищная выпрямляющая реакция (при соприкосновении стоп ребенка с опорой происходит выпрямление головы).</w:t>
      </w:r>
    </w:p>
    <w:p w:rsidR="001F1AAC" w:rsidRPr="00E37841" w:rsidRDefault="001F1AAC" w:rsidP="001F1A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Шейная выпрямительная реакция (за поворотом головы в ст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 xml:space="preserve">рону, произведенным активно или пассивно, следует ротация </w:t>
      </w:r>
      <w:r w:rsidRPr="00E37841">
        <w:rPr>
          <w:sz w:val="30"/>
          <w:szCs w:val="30"/>
        </w:rPr>
        <w:lastRenderedPageBreak/>
        <w:t>туловища в ту же сторону).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Состояние сухожильных рефлексов (коленные рефлексы, рефлексы с с</w:t>
      </w:r>
      <w:r w:rsidRPr="00E37841">
        <w:rPr>
          <w:sz w:val="30"/>
          <w:szCs w:val="30"/>
        </w:rPr>
        <w:t>у</w:t>
      </w:r>
      <w:r w:rsidRPr="00E37841">
        <w:rPr>
          <w:sz w:val="30"/>
          <w:szCs w:val="30"/>
        </w:rPr>
        <w:t>хожилий двуглавой и трехглавой мышц, ахилловы рефлексы). Брюшные (кожные) рефлексы - верхний, средний и нижний.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Наличие вазомоторных трофических нарушений (состояние ко</w:t>
      </w:r>
      <w:r w:rsidRPr="00E37841">
        <w:rPr>
          <w:sz w:val="30"/>
          <w:szCs w:val="30"/>
        </w:rPr>
        <w:t>ж</w:t>
      </w:r>
      <w:r w:rsidRPr="00E37841">
        <w:rPr>
          <w:sz w:val="30"/>
          <w:szCs w:val="30"/>
        </w:rPr>
        <w:t>ных покровов – бледность или цианоз, гиперестезия, потливость, сухость кожи, кожная температура). Мышечные атрофии. Наличие волос на гол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ве. Состояние ногтей. Дермографизм.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E37841">
        <w:rPr>
          <w:b/>
          <w:i/>
          <w:sz w:val="30"/>
          <w:szCs w:val="30"/>
        </w:rPr>
        <w:t>Оценка объективного статуса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Шея</w:t>
      </w:r>
      <w:r w:rsidRPr="00E37841">
        <w:rPr>
          <w:sz w:val="30"/>
          <w:szCs w:val="30"/>
        </w:rPr>
        <w:t xml:space="preserve"> – осмотр и аускультация. Пальпация лимфатических узлов. В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димые анатомические изменения.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Кожа</w:t>
      </w:r>
      <w:r w:rsidRPr="00E37841">
        <w:rPr>
          <w:sz w:val="30"/>
          <w:szCs w:val="30"/>
        </w:rPr>
        <w:t>. Симптом бледного пятна. Цвет, эластичность, тургор, местная температура, степень влажности, распределение подкожно-жирового слоя, индивидуальные особенности. Наличие морфологических элементов, г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перпигментации, геморрагических проявлений. Придатки кожи (волосы, ногти).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Осмотр грудной клетки</w:t>
      </w:r>
      <w:r w:rsidRPr="00E37841">
        <w:rPr>
          <w:sz w:val="30"/>
          <w:szCs w:val="30"/>
        </w:rPr>
        <w:t xml:space="preserve"> – форма, строение, западение надключи</w:t>
      </w:r>
      <w:r w:rsidRPr="00E37841">
        <w:rPr>
          <w:sz w:val="30"/>
          <w:szCs w:val="30"/>
        </w:rPr>
        <w:t>ч</w:t>
      </w:r>
      <w:r w:rsidRPr="00E37841">
        <w:rPr>
          <w:sz w:val="30"/>
          <w:szCs w:val="30"/>
        </w:rPr>
        <w:t>ных ямок, межреберных промежутков и грудины при дыхании, положение ребер и ключиц. Симметричность, патологические изменения формы грудной клетки. Молочные железы.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Пальпация грудной клетки</w:t>
      </w:r>
      <w:r w:rsidRPr="00E37841">
        <w:rPr>
          <w:sz w:val="30"/>
          <w:szCs w:val="30"/>
        </w:rPr>
        <w:t xml:space="preserve"> – пальпация ключиц, определение риги</w:t>
      </w:r>
      <w:r w:rsidRPr="00E37841">
        <w:rPr>
          <w:sz w:val="30"/>
          <w:szCs w:val="30"/>
        </w:rPr>
        <w:t>д</w:t>
      </w:r>
      <w:r w:rsidRPr="00E37841">
        <w:rPr>
          <w:sz w:val="30"/>
          <w:szCs w:val="30"/>
        </w:rPr>
        <w:t>ности грудных мышц, наличие отеков.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spellStart"/>
      <w:proofErr w:type="gramStart"/>
      <w:r w:rsidRPr="00E37841">
        <w:rPr>
          <w:i/>
          <w:sz w:val="30"/>
          <w:szCs w:val="30"/>
        </w:rPr>
        <w:t>Сердечно-сосудистая</w:t>
      </w:r>
      <w:proofErr w:type="spellEnd"/>
      <w:proofErr w:type="gramEnd"/>
      <w:r w:rsidRPr="00E37841">
        <w:rPr>
          <w:i/>
          <w:sz w:val="30"/>
          <w:szCs w:val="30"/>
        </w:rPr>
        <w:t xml:space="preserve"> система: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Определение границ относительной сердечной тупости, располож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ние сердца, смещение границ. Аускультация – звучность, чистота серде</w:t>
      </w:r>
      <w:r w:rsidRPr="00E37841">
        <w:rPr>
          <w:sz w:val="30"/>
          <w:szCs w:val="30"/>
        </w:rPr>
        <w:t>ч</w:t>
      </w:r>
      <w:r w:rsidRPr="00E37841">
        <w:rPr>
          <w:sz w:val="30"/>
          <w:szCs w:val="30"/>
        </w:rPr>
        <w:t>ных тонов, ритм. Приглушенность и глухость, наличие или отсутствие шумов и аритмии.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Система органов дыхания</w:t>
      </w:r>
      <w:r w:rsidRPr="00E37841">
        <w:rPr>
          <w:sz w:val="30"/>
          <w:szCs w:val="30"/>
        </w:rPr>
        <w:t xml:space="preserve">. Форма носа, асимметрия  носовых ходов, участие крыльев носа в дыхании.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Перкуссия легких, характер </w:t>
      </w:r>
      <w:proofErr w:type="spellStart"/>
      <w:r w:rsidRPr="00E37841">
        <w:rPr>
          <w:sz w:val="30"/>
          <w:szCs w:val="30"/>
        </w:rPr>
        <w:t>перкуторного</w:t>
      </w:r>
      <w:proofErr w:type="spellEnd"/>
      <w:r w:rsidRPr="00E37841">
        <w:rPr>
          <w:sz w:val="30"/>
          <w:szCs w:val="30"/>
        </w:rPr>
        <w:t xml:space="preserve"> звука, симметричность, звучность. 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Аускультация легких, характер дыхания (</w:t>
      </w:r>
      <w:proofErr w:type="spellStart"/>
      <w:r w:rsidRPr="00E37841">
        <w:rPr>
          <w:sz w:val="30"/>
          <w:szCs w:val="30"/>
        </w:rPr>
        <w:t>пуэрильное</w:t>
      </w:r>
      <w:proofErr w:type="spellEnd"/>
      <w:r w:rsidRPr="00E37841">
        <w:rPr>
          <w:sz w:val="30"/>
          <w:szCs w:val="30"/>
        </w:rPr>
        <w:t>, жесткое, о</w:t>
      </w:r>
      <w:r w:rsidRPr="00E37841">
        <w:rPr>
          <w:sz w:val="30"/>
          <w:szCs w:val="30"/>
        </w:rPr>
        <w:t>с</w:t>
      </w:r>
      <w:r w:rsidRPr="00E37841">
        <w:rPr>
          <w:sz w:val="30"/>
          <w:szCs w:val="30"/>
        </w:rPr>
        <w:t>лабленное), соотношение фаз вдоха и выдоха. Наличие или отсутствие хрипов. Частота и ритм дыхания. Участие вспомогательной мускулатуры.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Осмотр слизистой оболочки рта</w:t>
      </w:r>
      <w:r w:rsidRPr="00E37841">
        <w:rPr>
          <w:sz w:val="30"/>
          <w:szCs w:val="30"/>
        </w:rPr>
        <w:t xml:space="preserve"> – нежность, ранимость, цвет, сл</w:t>
      </w:r>
      <w:r w:rsidRPr="00E37841">
        <w:rPr>
          <w:sz w:val="30"/>
          <w:szCs w:val="30"/>
        </w:rPr>
        <w:t>ю</w:t>
      </w:r>
      <w:r w:rsidRPr="00E37841">
        <w:rPr>
          <w:sz w:val="30"/>
          <w:szCs w:val="30"/>
        </w:rPr>
        <w:t>ноотделение, наличие уздечки языка, симметричность расположения яз</w:t>
      </w:r>
      <w:r w:rsidRPr="00E37841">
        <w:rPr>
          <w:sz w:val="30"/>
          <w:szCs w:val="30"/>
        </w:rPr>
        <w:t>ы</w:t>
      </w:r>
      <w:r w:rsidRPr="00E37841">
        <w:rPr>
          <w:sz w:val="30"/>
          <w:szCs w:val="30"/>
        </w:rPr>
        <w:t>ка, его размеры. Аномалии (расщелина на верхней губе, небе).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Желудочно-кишечный тракт</w:t>
      </w:r>
      <w:r w:rsidRPr="00E37841">
        <w:rPr>
          <w:sz w:val="30"/>
          <w:szCs w:val="30"/>
        </w:rPr>
        <w:t xml:space="preserve">. Приступая к исследованию системы </w:t>
      </w:r>
      <w:r w:rsidRPr="00E37841">
        <w:rPr>
          <w:sz w:val="30"/>
          <w:szCs w:val="30"/>
        </w:rPr>
        <w:lastRenderedPageBreak/>
        <w:t>органов пищеварения, необходимо поинтересоваться аппетитом ребенка и жалобами, которые при гастроэнтерологической патологии имеют свою специфику. Активность сосания определяют путем контрольного взвеш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 xml:space="preserve">вания или контролируемого кормления.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Наличие срыгивания или рвоты.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Осматривая живот у новорожденного, обратить внимание: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пупок, его расположение, состояние пупочной ранки и состо</w:t>
      </w:r>
      <w:r w:rsidRPr="00E37841">
        <w:rPr>
          <w:sz w:val="30"/>
          <w:szCs w:val="30"/>
        </w:rPr>
        <w:t>я</w:t>
      </w:r>
      <w:r w:rsidRPr="00E37841">
        <w:rPr>
          <w:sz w:val="30"/>
          <w:szCs w:val="30"/>
        </w:rPr>
        <w:t>ние близлежащей кожи;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цвет кожных покровов;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симметричность, форма живота;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участие передней брюшной стенки в акте дыхания;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состояние поверхностных сосудов;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перистальтику;</w:t>
      </w:r>
    </w:p>
    <w:p w:rsidR="001F1AAC" w:rsidRPr="00E37841" w:rsidRDefault="001F1AAC" w:rsidP="001F1A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пастозность, отечность, признаки воспаления.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30"/>
          <w:szCs w:val="30"/>
        </w:rPr>
      </w:pPr>
      <w:r w:rsidRPr="00E37841">
        <w:rPr>
          <w:i/>
          <w:sz w:val="30"/>
          <w:szCs w:val="30"/>
        </w:rPr>
        <w:t>Специального осмотра требует область заднего прохода.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Пальпация живота (поверхностная и глубокая).</w:t>
      </w:r>
      <w:r w:rsidRPr="00E37841">
        <w:rPr>
          <w:sz w:val="30"/>
          <w:szCs w:val="30"/>
        </w:rPr>
        <w:t xml:space="preserve"> Определить степень н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>пряжения брюшной стенки, болезненность, гиперестезия кожи передней брюшной стенки, анатомическое состояние. Определение верхней и ни</w:t>
      </w:r>
      <w:r w:rsidRPr="00E37841">
        <w:rPr>
          <w:sz w:val="30"/>
          <w:szCs w:val="30"/>
        </w:rPr>
        <w:t>ж</w:t>
      </w:r>
      <w:r w:rsidRPr="00E37841">
        <w:rPr>
          <w:sz w:val="30"/>
          <w:szCs w:val="30"/>
        </w:rPr>
        <w:t xml:space="preserve">ней границ печени.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Перкуссия и аускультация живота</w:t>
      </w:r>
      <w:r w:rsidRPr="00E37841">
        <w:rPr>
          <w:sz w:val="30"/>
          <w:szCs w:val="30"/>
        </w:rPr>
        <w:t xml:space="preserve"> – наличие или отсутствие пер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стальтики кишечника. «Шум плеска». Цвет, консистенция, запах, колич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ство и частота стула.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Осмотр половых органов</w:t>
      </w:r>
      <w:r w:rsidRPr="00E37841">
        <w:rPr>
          <w:sz w:val="30"/>
          <w:szCs w:val="30"/>
        </w:rPr>
        <w:t xml:space="preserve"> – опущение яичек в мошонку у мальчиков, отек половых органов, зияние половой щели у девочек.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Осмотр поясничной области</w:t>
      </w:r>
      <w:r w:rsidRPr="00E37841">
        <w:rPr>
          <w:sz w:val="30"/>
          <w:szCs w:val="30"/>
        </w:rPr>
        <w:t xml:space="preserve"> – наличие гипертрихоза, асимметрия поясничной области в связи с наличием отека мягких тканей.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Осмотр ягодиц</w:t>
      </w:r>
      <w:r w:rsidRPr="00E37841">
        <w:rPr>
          <w:sz w:val="30"/>
          <w:szCs w:val="30"/>
        </w:rPr>
        <w:t xml:space="preserve"> – наличие синдрома «проколотого мяча» – западение ягодицы на стороне поражения.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Осмотр тазобедренных суставов</w:t>
      </w:r>
      <w:r w:rsidRPr="00E37841">
        <w:rPr>
          <w:sz w:val="30"/>
          <w:szCs w:val="30"/>
        </w:rPr>
        <w:t xml:space="preserve"> – разведение ног в тазобедренных суставах, ограничение подвижности в суставах, симптом «щелчка».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Общее заключение по состоянию ребенка</w:t>
      </w:r>
      <w:r w:rsidRPr="00E37841">
        <w:rPr>
          <w:sz w:val="30"/>
          <w:szCs w:val="30"/>
        </w:rPr>
        <w:t xml:space="preserve"> – оценка зрелости и опр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 xml:space="preserve">деление группы здоровья (с учетом оценки гестационного возраста). 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i/>
          <w:sz w:val="30"/>
          <w:szCs w:val="30"/>
        </w:rPr>
        <w:t>Вскармливание</w:t>
      </w:r>
      <w:r w:rsidRPr="00E37841">
        <w:rPr>
          <w:sz w:val="30"/>
          <w:szCs w:val="30"/>
        </w:rPr>
        <w:t xml:space="preserve"> – расчет разового и суточного количества молока, частота кормлений (калорийный метод).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30"/>
          <w:szCs w:val="30"/>
        </w:rPr>
      </w:pPr>
      <w:r w:rsidRPr="00E37841">
        <w:rPr>
          <w:b/>
          <w:i/>
          <w:sz w:val="30"/>
          <w:szCs w:val="30"/>
        </w:rPr>
        <w:t xml:space="preserve">Выявление </w:t>
      </w:r>
      <w:proofErr w:type="spellStart"/>
      <w:r w:rsidRPr="00E37841">
        <w:rPr>
          <w:b/>
          <w:i/>
          <w:sz w:val="30"/>
          <w:szCs w:val="30"/>
        </w:rPr>
        <w:t>дизэмбриогенетических</w:t>
      </w:r>
      <w:proofErr w:type="spellEnd"/>
      <w:r w:rsidRPr="00E37841">
        <w:rPr>
          <w:b/>
          <w:i/>
          <w:sz w:val="30"/>
          <w:szCs w:val="30"/>
        </w:rPr>
        <w:t xml:space="preserve"> стигм, их количес</w:t>
      </w:r>
      <w:r w:rsidRPr="00E37841">
        <w:rPr>
          <w:b/>
          <w:i/>
          <w:sz w:val="30"/>
          <w:szCs w:val="30"/>
        </w:rPr>
        <w:t>т</w:t>
      </w:r>
      <w:r w:rsidRPr="00E37841">
        <w:rPr>
          <w:b/>
          <w:i/>
          <w:sz w:val="30"/>
          <w:szCs w:val="30"/>
        </w:rPr>
        <w:t>во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Череп, форма – </w:t>
      </w:r>
      <w:proofErr w:type="spellStart"/>
      <w:r w:rsidRPr="00E37841">
        <w:rPr>
          <w:sz w:val="30"/>
          <w:szCs w:val="30"/>
        </w:rPr>
        <w:t>микроцефалическая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гидроцефалическая</w:t>
      </w:r>
      <w:proofErr w:type="spellEnd"/>
      <w:r w:rsidRPr="00E37841">
        <w:rPr>
          <w:sz w:val="30"/>
          <w:szCs w:val="30"/>
        </w:rPr>
        <w:t>, брахицеф</w:t>
      </w:r>
      <w:r w:rsidRPr="00E37841">
        <w:rPr>
          <w:sz w:val="30"/>
          <w:szCs w:val="30"/>
        </w:rPr>
        <w:t>а</w:t>
      </w:r>
      <w:r w:rsidRPr="00E37841">
        <w:rPr>
          <w:sz w:val="30"/>
          <w:szCs w:val="30"/>
        </w:rPr>
        <w:t xml:space="preserve">лическая, </w:t>
      </w:r>
      <w:proofErr w:type="spellStart"/>
      <w:r w:rsidRPr="00E37841">
        <w:rPr>
          <w:sz w:val="30"/>
          <w:szCs w:val="30"/>
        </w:rPr>
        <w:t>долихоцефалическая</w:t>
      </w:r>
      <w:proofErr w:type="spellEnd"/>
      <w:r w:rsidRPr="00E37841">
        <w:rPr>
          <w:sz w:val="30"/>
          <w:szCs w:val="30"/>
        </w:rPr>
        <w:t xml:space="preserve"> и др.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lastRenderedPageBreak/>
        <w:t xml:space="preserve">Лицо – монголоидный, </w:t>
      </w:r>
      <w:proofErr w:type="spellStart"/>
      <w:r w:rsidRPr="00E37841">
        <w:rPr>
          <w:sz w:val="30"/>
          <w:szCs w:val="30"/>
        </w:rPr>
        <w:t>антимонголоидный</w:t>
      </w:r>
      <w:proofErr w:type="spellEnd"/>
      <w:r w:rsidRPr="00E37841">
        <w:rPr>
          <w:sz w:val="30"/>
          <w:szCs w:val="30"/>
        </w:rPr>
        <w:t xml:space="preserve"> разрез глаз, </w:t>
      </w:r>
      <w:proofErr w:type="spellStart"/>
      <w:r w:rsidRPr="00E37841">
        <w:rPr>
          <w:sz w:val="30"/>
          <w:szCs w:val="30"/>
        </w:rPr>
        <w:t>гип</w:t>
      </w:r>
      <w:proofErr w:type="gramStart"/>
      <w:r w:rsidRPr="00E37841">
        <w:rPr>
          <w:sz w:val="30"/>
          <w:szCs w:val="30"/>
        </w:rPr>
        <w:t>о</w:t>
      </w:r>
      <w:proofErr w:type="spellEnd"/>
      <w:r w:rsidRPr="00E37841">
        <w:rPr>
          <w:sz w:val="30"/>
          <w:szCs w:val="30"/>
        </w:rPr>
        <w:t>-</w:t>
      </w:r>
      <w:proofErr w:type="gramEnd"/>
      <w:r w:rsidRPr="00E37841">
        <w:rPr>
          <w:sz w:val="30"/>
          <w:szCs w:val="30"/>
        </w:rPr>
        <w:t xml:space="preserve"> и </w:t>
      </w:r>
      <w:proofErr w:type="spellStart"/>
      <w:r w:rsidRPr="00E37841">
        <w:rPr>
          <w:sz w:val="30"/>
          <w:szCs w:val="30"/>
        </w:rPr>
        <w:t>г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пертелоризм</w:t>
      </w:r>
      <w:proofErr w:type="spellEnd"/>
      <w:r w:rsidRPr="00E37841">
        <w:rPr>
          <w:sz w:val="30"/>
          <w:szCs w:val="30"/>
        </w:rPr>
        <w:t xml:space="preserve"> и т.д.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Глаза – </w:t>
      </w:r>
      <w:proofErr w:type="spellStart"/>
      <w:r w:rsidRPr="00E37841">
        <w:rPr>
          <w:sz w:val="30"/>
          <w:szCs w:val="30"/>
        </w:rPr>
        <w:t>эпикант</w:t>
      </w:r>
      <w:proofErr w:type="spellEnd"/>
      <w:r w:rsidRPr="00E37841">
        <w:rPr>
          <w:sz w:val="30"/>
          <w:szCs w:val="30"/>
        </w:rPr>
        <w:t xml:space="preserve">, птоз век, экзофтальм, </w:t>
      </w:r>
      <w:proofErr w:type="spellStart"/>
      <w:r w:rsidRPr="00E37841">
        <w:rPr>
          <w:sz w:val="30"/>
          <w:szCs w:val="30"/>
        </w:rPr>
        <w:t>микрофтальм</w:t>
      </w:r>
      <w:proofErr w:type="spellEnd"/>
      <w:r w:rsidRPr="00E37841">
        <w:rPr>
          <w:sz w:val="30"/>
          <w:szCs w:val="30"/>
        </w:rPr>
        <w:t>, катаракта и т.д.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Уши – форма, величина, расположение, развитие завитка и </w:t>
      </w:r>
      <w:proofErr w:type="spellStart"/>
      <w:r w:rsidRPr="00E37841">
        <w:rPr>
          <w:sz w:val="30"/>
          <w:szCs w:val="30"/>
        </w:rPr>
        <w:t>против</w:t>
      </w:r>
      <w:r w:rsidRPr="00E37841">
        <w:rPr>
          <w:sz w:val="30"/>
          <w:szCs w:val="30"/>
        </w:rPr>
        <w:t>о</w:t>
      </w:r>
      <w:r w:rsidRPr="00E37841">
        <w:rPr>
          <w:sz w:val="30"/>
          <w:szCs w:val="30"/>
        </w:rPr>
        <w:t>завитка</w:t>
      </w:r>
      <w:proofErr w:type="spellEnd"/>
      <w:r w:rsidRPr="00E37841">
        <w:rPr>
          <w:sz w:val="30"/>
          <w:szCs w:val="30"/>
        </w:rPr>
        <w:t>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Рот – </w:t>
      </w:r>
      <w:proofErr w:type="spellStart"/>
      <w:r w:rsidRPr="00E37841">
        <w:rPr>
          <w:sz w:val="30"/>
          <w:szCs w:val="30"/>
        </w:rPr>
        <w:t>микростомия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макростомия</w:t>
      </w:r>
      <w:proofErr w:type="spellEnd"/>
      <w:r w:rsidRPr="00E37841">
        <w:rPr>
          <w:sz w:val="30"/>
          <w:szCs w:val="30"/>
        </w:rPr>
        <w:t>, «</w:t>
      </w:r>
      <w:proofErr w:type="spellStart"/>
      <w:r w:rsidRPr="00E37841">
        <w:rPr>
          <w:sz w:val="30"/>
          <w:szCs w:val="30"/>
        </w:rPr>
        <w:t>карпий</w:t>
      </w:r>
      <w:proofErr w:type="spellEnd"/>
      <w:r w:rsidRPr="00E37841">
        <w:rPr>
          <w:sz w:val="30"/>
          <w:szCs w:val="30"/>
        </w:rPr>
        <w:t xml:space="preserve"> рот», высокое небо и т.д.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Шея – короткая, длинная, кривошея и т.д.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Туловище – длинное, короткое, грудь вдавленная, выпу</w:t>
      </w:r>
      <w:r w:rsidRPr="00E37841">
        <w:rPr>
          <w:sz w:val="30"/>
          <w:szCs w:val="30"/>
        </w:rPr>
        <w:t>к</w:t>
      </w:r>
      <w:r w:rsidRPr="00E37841">
        <w:rPr>
          <w:sz w:val="30"/>
          <w:szCs w:val="30"/>
        </w:rPr>
        <w:t>лая.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Кисти – </w:t>
      </w:r>
      <w:proofErr w:type="spellStart"/>
      <w:r w:rsidRPr="00E37841">
        <w:rPr>
          <w:sz w:val="30"/>
          <w:szCs w:val="30"/>
        </w:rPr>
        <w:t>брахидактилия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арахнодактилия</w:t>
      </w:r>
      <w:proofErr w:type="spellEnd"/>
      <w:r w:rsidRPr="00E37841">
        <w:rPr>
          <w:sz w:val="30"/>
          <w:szCs w:val="30"/>
        </w:rPr>
        <w:t>, синдактилия.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Стопы – </w:t>
      </w:r>
      <w:proofErr w:type="spellStart"/>
      <w:r w:rsidRPr="00E37841">
        <w:rPr>
          <w:sz w:val="30"/>
          <w:szCs w:val="30"/>
        </w:rPr>
        <w:t>варусная</w:t>
      </w:r>
      <w:proofErr w:type="spellEnd"/>
      <w:r w:rsidRPr="00E37841">
        <w:rPr>
          <w:sz w:val="30"/>
          <w:szCs w:val="30"/>
        </w:rPr>
        <w:t xml:space="preserve">, </w:t>
      </w:r>
      <w:proofErr w:type="spellStart"/>
      <w:r w:rsidRPr="00E37841">
        <w:rPr>
          <w:sz w:val="30"/>
          <w:szCs w:val="30"/>
        </w:rPr>
        <w:t>вальгусная</w:t>
      </w:r>
      <w:proofErr w:type="spellEnd"/>
      <w:r w:rsidRPr="00E37841">
        <w:rPr>
          <w:sz w:val="30"/>
          <w:szCs w:val="30"/>
        </w:rPr>
        <w:t xml:space="preserve"> установка, косолапость, свисающая стопа.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6. Пограничные состояния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Наличие переходных (пограничных) состояний в динамике набл</w:t>
      </w:r>
      <w:r w:rsidRPr="00E37841">
        <w:rPr>
          <w:sz w:val="30"/>
          <w:szCs w:val="30"/>
        </w:rPr>
        <w:t>ю</w:t>
      </w:r>
      <w:r w:rsidRPr="00E37841">
        <w:rPr>
          <w:sz w:val="30"/>
          <w:szCs w:val="30"/>
        </w:rPr>
        <w:t>дения – транзиторная потеря в массе тела (оценить степень тяжести), тра</w:t>
      </w:r>
      <w:r w:rsidRPr="00E37841">
        <w:rPr>
          <w:sz w:val="30"/>
          <w:szCs w:val="30"/>
        </w:rPr>
        <w:t>н</w:t>
      </w:r>
      <w:r w:rsidRPr="00E37841">
        <w:rPr>
          <w:sz w:val="30"/>
          <w:szCs w:val="30"/>
        </w:rPr>
        <w:t xml:space="preserve">зиторное нарушение теплового баланса (транзиторная лихорадка, плохое удерживание постоянной температуры тела), физиологическая эритема и шелушение, токсическая эритема, транзиторная </w:t>
      </w:r>
      <w:proofErr w:type="spellStart"/>
      <w:r w:rsidRPr="00E37841">
        <w:rPr>
          <w:sz w:val="30"/>
          <w:szCs w:val="30"/>
        </w:rPr>
        <w:t>гипербилирубинемия</w:t>
      </w:r>
      <w:proofErr w:type="spellEnd"/>
      <w:r w:rsidRPr="00E37841">
        <w:rPr>
          <w:sz w:val="30"/>
          <w:szCs w:val="30"/>
        </w:rPr>
        <w:t xml:space="preserve"> (с указанием почасового прироста билирубина), половой криз, мочекислый инфаркт, транзиторный </w:t>
      </w:r>
      <w:proofErr w:type="spellStart"/>
      <w:r w:rsidRPr="00E37841">
        <w:rPr>
          <w:sz w:val="30"/>
          <w:szCs w:val="30"/>
        </w:rPr>
        <w:t>дисбактериоз</w:t>
      </w:r>
      <w:proofErr w:type="spellEnd"/>
      <w:r w:rsidRPr="00E37841">
        <w:rPr>
          <w:sz w:val="30"/>
          <w:szCs w:val="30"/>
        </w:rPr>
        <w:t>, полицитемия и т.д.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>Результаты выполненных лабораторных исследований с указанием возраста в часах и оценкой имеющихся отклонений (заключение по ка</w:t>
      </w:r>
      <w:r w:rsidRPr="00E37841">
        <w:rPr>
          <w:sz w:val="30"/>
          <w:szCs w:val="30"/>
        </w:rPr>
        <w:t>ж</w:t>
      </w:r>
      <w:r w:rsidRPr="00E37841">
        <w:rPr>
          <w:sz w:val="30"/>
          <w:szCs w:val="30"/>
        </w:rPr>
        <w:t>дому анализу). Результаты УЗ-исследований (если выполнялись).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7. Динамическое наблюдение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Написать 3-4 дневника, где отражается адаптация новорожденного к </w:t>
      </w:r>
      <w:proofErr w:type="spellStart"/>
      <w:r w:rsidRPr="00E37841">
        <w:rPr>
          <w:sz w:val="30"/>
          <w:szCs w:val="30"/>
        </w:rPr>
        <w:t>внеутробным</w:t>
      </w:r>
      <w:proofErr w:type="spellEnd"/>
      <w:r w:rsidRPr="00E37841">
        <w:rPr>
          <w:sz w:val="30"/>
          <w:szCs w:val="30"/>
        </w:rPr>
        <w:t xml:space="preserve"> условиям жизни (с указанием массы тела и его динамики, наличие других переходных состояний). Выполнение прививок или нал</w:t>
      </w:r>
      <w:r w:rsidRPr="00E37841">
        <w:rPr>
          <w:sz w:val="30"/>
          <w:szCs w:val="30"/>
        </w:rPr>
        <w:t>и</w:t>
      </w:r>
      <w:r w:rsidRPr="00E37841">
        <w:rPr>
          <w:sz w:val="30"/>
          <w:szCs w:val="30"/>
        </w:rPr>
        <w:t>чие противопоказаний к ним.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1AAC" w:rsidRPr="00E37841" w:rsidRDefault="001F1AAC" w:rsidP="001F1AAC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0"/>
          <w:szCs w:val="30"/>
        </w:rPr>
      </w:pPr>
      <w:r w:rsidRPr="00E37841">
        <w:rPr>
          <w:b/>
          <w:sz w:val="30"/>
          <w:szCs w:val="30"/>
        </w:rPr>
        <w:t>8. Этапный эпикриз</w:t>
      </w:r>
    </w:p>
    <w:p w:rsidR="001F1AAC" w:rsidRPr="00E37841" w:rsidRDefault="001F1AAC" w:rsidP="001F1AA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841">
        <w:rPr>
          <w:sz w:val="30"/>
          <w:szCs w:val="30"/>
        </w:rPr>
        <w:t xml:space="preserve">Изложение особенностей течения родов и раннего </w:t>
      </w:r>
      <w:proofErr w:type="spellStart"/>
      <w:r w:rsidRPr="00E37841">
        <w:rPr>
          <w:sz w:val="30"/>
          <w:szCs w:val="30"/>
        </w:rPr>
        <w:t>неонатального</w:t>
      </w:r>
      <w:proofErr w:type="spellEnd"/>
      <w:r w:rsidRPr="00E37841">
        <w:rPr>
          <w:sz w:val="30"/>
          <w:szCs w:val="30"/>
        </w:rPr>
        <w:t xml:space="preserve"> п</w:t>
      </w:r>
      <w:r w:rsidRPr="00E37841">
        <w:rPr>
          <w:sz w:val="30"/>
          <w:szCs w:val="30"/>
        </w:rPr>
        <w:t>е</w:t>
      </w:r>
      <w:r w:rsidRPr="00E37841">
        <w:rPr>
          <w:sz w:val="30"/>
          <w:szCs w:val="30"/>
        </w:rPr>
        <w:t>риода, а также другая  необходимая информация для участкового педиа</w:t>
      </w:r>
      <w:r w:rsidRPr="00E37841">
        <w:rPr>
          <w:sz w:val="30"/>
          <w:szCs w:val="30"/>
        </w:rPr>
        <w:t>т</w:t>
      </w:r>
      <w:r w:rsidRPr="00E37841">
        <w:rPr>
          <w:sz w:val="30"/>
          <w:szCs w:val="30"/>
        </w:rPr>
        <w:t>ра. Определение группы здоровья и рекомендации по месту жительства.</w:t>
      </w:r>
    </w:p>
    <w:p w:rsidR="00E92103" w:rsidRDefault="00E92103"/>
    <w:sectPr w:rsidR="00E92103" w:rsidSect="00E9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CBB"/>
    <w:multiLevelType w:val="hybridMultilevel"/>
    <w:tmpl w:val="3A34645C"/>
    <w:lvl w:ilvl="0" w:tplc="70D885DA">
      <w:start w:val="1"/>
      <w:numFmt w:val="decimal"/>
      <w:lvlText w:val="%1."/>
      <w:lvlJc w:val="righ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D494B"/>
    <w:multiLevelType w:val="hybridMultilevel"/>
    <w:tmpl w:val="2062DA26"/>
    <w:lvl w:ilvl="0" w:tplc="A82C4E7E">
      <w:start w:val="1"/>
      <w:numFmt w:val="decimal"/>
      <w:lvlText w:val="%1."/>
      <w:lvlJc w:val="righ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A5B73"/>
    <w:multiLevelType w:val="hybridMultilevel"/>
    <w:tmpl w:val="149017B6"/>
    <w:lvl w:ilvl="0" w:tplc="AA6A22B6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D7C9B"/>
    <w:multiLevelType w:val="hybridMultilevel"/>
    <w:tmpl w:val="2D928240"/>
    <w:lvl w:ilvl="0" w:tplc="AB52FC6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  <w:i w:val="0"/>
        <w:sz w:val="30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C8F2951"/>
    <w:multiLevelType w:val="hybridMultilevel"/>
    <w:tmpl w:val="88D03CD0"/>
    <w:lvl w:ilvl="0" w:tplc="532C30D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C3C31"/>
    <w:multiLevelType w:val="hybridMultilevel"/>
    <w:tmpl w:val="CB784456"/>
    <w:lvl w:ilvl="0" w:tplc="7474FBB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30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076A2"/>
    <w:multiLevelType w:val="hybridMultilevel"/>
    <w:tmpl w:val="DA30FE2A"/>
    <w:lvl w:ilvl="0" w:tplc="532C30D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5934714C">
      <w:start w:val="1"/>
      <w:numFmt w:val="bullet"/>
      <w:lvlText w:val="•"/>
      <w:lvlJc w:val="left"/>
      <w:pPr>
        <w:tabs>
          <w:tab w:val="num" w:pos="709"/>
        </w:tabs>
        <w:ind w:left="709" w:firstLine="99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A4945"/>
    <w:multiLevelType w:val="hybridMultilevel"/>
    <w:tmpl w:val="5304586C"/>
    <w:lvl w:ilvl="0" w:tplc="532C30D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05760"/>
    <w:multiLevelType w:val="hybridMultilevel"/>
    <w:tmpl w:val="981AB0F2"/>
    <w:lvl w:ilvl="0" w:tplc="532C30D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1AAC"/>
    <w:rsid w:val="00072783"/>
    <w:rsid w:val="001F1AAC"/>
    <w:rsid w:val="0030391B"/>
    <w:rsid w:val="00365A88"/>
    <w:rsid w:val="003A1321"/>
    <w:rsid w:val="003D2304"/>
    <w:rsid w:val="00476989"/>
    <w:rsid w:val="005959A6"/>
    <w:rsid w:val="00732C81"/>
    <w:rsid w:val="00760939"/>
    <w:rsid w:val="007676AA"/>
    <w:rsid w:val="00824014"/>
    <w:rsid w:val="009D1358"/>
    <w:rsid w:val="00A74E3B"/>
    <w:rsid w:val="00A968FB"/>
    <w:rsid w:val="00C177C7"/>
    <w:rsid w:val="00D7003F"/>
    <w:rsid w:val="00E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74E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E3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E3B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E3B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E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E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E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E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3B"/>
    <w:rPr>
      <w:smallCaps/>
      <w:spacing w:val="5"/>
      <w:sz w:val="36"/>
      <w:szCs w:val="36"/>
    </w:rPr>
  </w:style>
  <w:style w:type="paragraph" w:styleId="a3">
    <w:name w:val="No Spacing"/>
    <w:basedOn w:val="a"/>
    <w:uiPriority w:val="1"/>
    <w:qFormat/>
    <w:rsid w:val="00A74E3B"/>
  </w:style>
  <w:style w:type="character" w:customStyle="1" w:styleId="20">
    <w:name w:val="Заголовок 2 Знак"/>
    <w:basedOn w:val="a0"/>
    <w:link w:val="2"/>
    <w:uiPriority w:val="9"/>
    <w:semiHidden/>
    <w:rsid w:val="00A74E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4E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4E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4E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4E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4E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4E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4E3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4E3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E3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4E3B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74E3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4E3B"/>
    <w:rPr>
      <w:b/>
      <w:bCs/>
    </w:rPr>
  </w:style>
  <w:style w:type="character" w:styleId="a9">
    <w:name w:val="Emphasis"/>
    <w:uiPriority w:val="20"/>
    <w:qFormat/>
    <w:rsid w:val="00A74E3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74E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4E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4E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4E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4E3B"/>
    <w:rPr>
      <w:i/>
      <w:iCs/>
    </w:rPr>
  </w:style>
  <w:style w:type="character" w:styleId="ad">
    <w:name w:val="Subtle Emphasis"/>
    <w:uiPriority w:val="19"/>
    <w:qFormat/>
    <w:rsid w:val="00A74E3B"/>
    <w:rPr>
      <w:i/>
      <w:iCs/>
    </w:rPr>
  </w:style>
  <w:style w:type="character" w:styleId="ae">
    <w:name w:val="Intense Emphasis"/>
    <w:uiPriority w:val="21"/>
    <w:qFormat/>
    <w:rsid w:val="00A74E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4E3B"/>
    <w:rPr>
      <w:smallCaps/>
    </w:rPr>
  </w:style>
  <w:style w:type="character" w:styleId="af0">
    <w:name w:val="Intense Reference"/>
    <w:uiPriority w:val="32"/>
    <w:qFormat/>
    <w:rsid w:val="00A74E3B"/>
    <w:rPr>
      <w:b/>
      <w:bCs/>
      <w:smallCaps/>
    </w:rPr>
  </w:style>
  <w:style w:type="character" w:styleId="af1">
    <w:name w:val="Book Title"/>
    <w:basedOn w:val="a0"/>
    <w:uiPriority w:val="33"/>
    <w:qFormat/>
    <w:rsid w:val="00A74E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4E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2018-09-05T07:14:00Z</dcterms:created>
  <dcterms:modified xsi:type="dcterms:W3CDTF">2018-09-05T13:02:00Z</dcterms:modified>
</cp:coreProperties>
</file>