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17" w:rsidRPr="00245E51" w:rsidRDefault="009D7217" w:rsidP="00245E51">
      <w:pPr>
        <w:jc w:val="center"/>
        <w:rPr>
          <w:b/>
          <w:color w:val="FF0000"/>
          <w:sz w:val="32"/>
          <w:lang w:val="en-US"/>
        </w:rPr>
      </w:pPr>
      <w:bookmarkStart w:id="0" w:name="_GoBack"/>
      <w:r w:rsidRPr="00245E51">
        <w:rPr>
          <w:b/>
          <w:color w:val="FF0000"/>
          <w:sz w:val="32"/>
          <w:lang w:val="en-US"/>
        </w:rPr>
        <w:t xml:space="preserve">THE FOLLOWING </w:t>
      </w:r>
      <w:proofErr w:type="gramStart"/>
      <w:r w:rsidRPr="00245E51">
        <w:rPr>
          <w:b/>
          <w:color w:val="FF0000"/>
          <w:sz w:val="32"/>
          <w:lang w:val="en-US"/>
        </w:rPr>
        <w:t xml:space="preserve">STEPS </w:t>
      </w:r>
      <w:r w:rsidRPr="00245E51">
        <w:rPr>
          <w:b/>
          <w:color w:val="FF0000"/>
          <w:sz w:val="32"/>
          <w:lang w:val="en-US"/>
        </w:rPr>
        <w:t xml:space="preserve"> </w:t>
      </w:r>
      <w:r w:rsidRPr="00245E51">
        <w:rPr>
          <w:b/>
          <w:color w:val="FF0000"/>
          <w:sz w:val="32"/>
          <w:lang w:val="en-US"/>
        </w:rPr>
        <w:t>ARE</w:t>
      </w:r>
      <w:proofErr w:type="gramEnd"/>
      <w:r w:rsidRPr="00245E51">
        <w:rPr>
          <w:b/>
          <w:color w:val="FF0000"/>
          <w:sz w:val="32"/>
          <w:lang w:val="en-US"/>
        </w:rPr>
        <w:t xml:space="preserve"> NECESSARY TO BE DONE </w:t>
      </w:r>
      <w:r w:rsidRPr="00245E51">
        <w:rPr>
          <w:b/>
          <w:color w:val="FF0000"/>
          <w:sz w:val="32"/>
          <w:lang w:val="en-US"/>
        </w:rPr>
        <w:t xml:space="preserve"> </w:t>
      </w:r>
      <w:r w:rsidRPr="00245E51">
        <w:rPr>
          <w:b/>
          <w:color w:val="FF0000"/>
          <w:sz w:val="32"/>
          <w:lang w:val="en-US"/>
        </w:rPr>
        <w:t>FOR A HOSTEL SETTLEMENT:</w:t>
      </w:r>
    </w:p>
    <w:bookmarkEnd w:id="0"/>
    <w:p w:rsidR="009D7217" w:rsidRPr="009D7217" w:rsidRDefault="009D7217" w:rsidP="009D7217">
      <w:pPr>
        <w:rPr>
          <w:lang w:val="en-US"/>
        </w:rPr>
      </w:pPr>
    </w:p>
    <w:p w:rsidR="009D7217" w:rsidRPr="000B40DA" w:rsidRDefault="009D7217" w:rsidP="009D7217">
      <w:pPr>
        <w:rPr>
          <w:b/>
          <w:lang w:val="en-US"/>
        </w:rPr>
      </w:pPr>
      <w:r w:rsidRPr="009D7217">
        <w:rPr>
          <w:lang w:val="en-US"/>
        </w:rPr>
        <w:t>1.</w:t>
      </w:r>
      <w:r w:rsidRPr="009D7217">
        <w:rPr>
          <w:lang w:val="en-US"/>
        </w:rPr>
        <w:tab/>
      </w:r>
      <w:r w:rsidRPr="000B40DA">
        <w:rPr>
          <w:b/>
          <w:lang w:val="en-US"/>
        </w:rPr>
        <w:t xml:space="preserve">Go to a hostel </w:t>
      </w:r>
      <w:proofErr w:type="gramStart"/>
      <w:r w:rsidRPr="000B40DA">
        <w:rPr>
          <w:b/>
          <w:lang w:val="en-US"/>
        </w:rPr>
        <w:t xml:space="preserve">commendant </w:t>
      </w:r>
      <w:r w:rsidR="000B40DA" w:rsidRPr="000B40DA">
        <w:rPr>
          <w:b/>
          <w:lang w:val="en-US"/>
        </w:rPr>
        <w:t xml:space="preserve"> (</w:t>
      </w:r>
      <w:proofErr w:type="gramEnd"/>
      <w:r w:rsidR="000B40DA" w:rsidRPr="000B40DA">
        <w:rPr>
          <w:b/>
          <w:lang w:val="en-US"/>
        </w:rPr>
        <w:t xml:space="preserve">19, BLK) </w:t>
      </w:r>
      <w:r w:rsidRPr="000B40DA">
        <w:rPr>
          <w:b/>
          <w:lang w:val="en-US"/>
        </w:rPr>
        <w:t>and sign an Agreement on renting residence premises in a student’s hostel (2 copies).</w:t>
      </w:r>
    </w:p>
    <w:p w:rsidR="000B40DA" w:rsidRDefault="009D7217" w:rsidP="009D7217">
      <w:pPr>
        <w:rPr>
          <w:lang w:val="en-US"/>
        </w:rPr>
      </w:pPr>
      <w:r w:rsidRPr="009D7217">
        <w:rPr>
          <w:lang w:val="en-US"/>
        </w:rPr>
        <w:t>2.</w:t>
      </w:r>
      <w:r w:rsidRPr="009D7217">
        <w:rPr>
          <w:lang w:val="en-US"/>
        </w:rPr>
        <w:tab/>
      </w:r>
      <w:r w:rsidRPr="000B40DA">
        <w:rPr>
          <w:b/>
          <w:lang w:val="en-US"/>
        </w:rPr>
        <w:t>Undergo a medical check-up at the address:</w:t>
      </w:r>
      <w:r w:rsidRPr="009D7217">
        <w:rPr>
          <w:lang w:val="en-US"/>
        </w:rPr>
        <w:t xml:space="preserve"> </w:t>
      </w:r>
    </w:p>
    <w:p w:rsidR="000B40DA" w:rsidRDefault="000B40DA" w:rsidP="009D7217">
      <w:pPr>
        <w:rPr>
          <w:lang w:val="en-US"/>
        </w:rPr>
      </w:pPr>
      <w:r>
        <w:rPr>
          <w:lang w:val="en-US"/>
        </w:rPr>
        <w:t xml:space="preserve"> - </w:t>
      </w:r>
      <w:proofErr w:type="gramStart"/>
      <w:r>
        <w:rPr>
          <w:lang w:val="en-US"/>
        </w:rPr>
        <w:t>who</w:t>
      </w:r>
      <w:proofErr w:type="gramEnd"/>
      <w:r>
        <w:rPr>
          <w:lang w:val="en-US"/>
        </w:rPr>
        <w:t xml:space="preserve"> has already lived in the hostel – University Health Center (11, BLK)</w:t>
      </w:r>
    </w:p>
    <w:p w:rsidR="009D7217" w:rsidRPr="009D7217" w:rsidRDefault="000B40DA" w:rsidP="009D7217">
      <w:pPr>
        <w:rPr>
          <w:lang w:val="en-US"/>
        </w:rPr>
      </w:pPr>
      <w:r>
        <w:rPr>
          <w:lang w:val="en-US"/>
        </w:rPr>
        <w:t xml:space="preserve"> - </w:t>
      </w:r>
      <w:proofErr w:type="gramStart"/>
      <w:r>
        <w:rPr>
          <w:lang w:val="en-US"/>
        </w:rPr>
        <w:t>new</w:t>
      </w:r>
      <w:proofErr w:type="gramEnd"/>
      <w:r>
        <w:rPr>
          <w:lang w:val="en-US"/>
        </w:rPr>
        <w:t xml:space="preserve"> students – Professor- Consultative Centre (</w:t>
      </w:r>
      <w:r w:rsidR="009D7217" w:rsidRPr="009D7217">
        <w:rPr>
          <w:lang w:val="en-US"/>
        </w:rPr>
        <w:t xml:space="preserve">4 A, </w:t>
      </w:r>
      <w:proofErr w:type="spellStart"/>
      <w:r w:rsidR="009D7217" w:rsidRPr="009D7217">
        <w:rPr>
          <w:lang w:val="en-US"/>
        </w:rPr>
        <w:t>Vatutina</w:t>
      </w:r>
      <w:proofErr w:type="spellEnd"/>
      <w:r w:rsidR="009D7217" w:rsidRPr="009D7217">
        <w:rPr>
          <w:lang w:val="en-US"/>
        </w:rPr>
        <w:t xml:space="preserve"> Str.</w:t>
      </w:r>
      <w:r>
        <w:rPr>
          <w:lang w:val="en-US"/>
        </w:rPr>
        <w:t>)</w:t>
      </w:r>
      <w:r w:rsidR="009D7217" w:rsidRPr="009D7217">
        <w:rPr>
          <w:lang w:val="en-US"/>
        </w:rPr>
        <w:t xml:space="preserve"> </w:t>
      </w:r>
    </w:p>
    <w:p w:rsidR="009D7217" w:rsidRPr="000B40DA" w:rsidRDefault="009D7217" w:rsidP="009D7217">
      <w:pPr>
        <w:rPr>
          <w:b/>
          <w:lang w:val="en-US"/>
        </w:rPr>
      </w:pPr>
      <w:r w:rsidRPr="000B40DA">
        <w:rPr>
          <w:b/>
          <w:lang w:val="en-US"/>
        </w:rPr>
        <w:t>3.</w:t>
      </w:r>
      <w:r w:rsidRPr="000B40DA">
        <w:rPr>
          <w:b/>
          <w:lang w:val="en-US"/>
        </w:rPr>
        <w:tab/>
        <w:t>Pay an advanced sum for a</w:t>
      </w:r>
      <w:r w:rsidR="000B40DA" w:rsidRPr="000B40DA">
        <w:rPr>
          <w:b/>
          <w:lang w:val="en-US"/>
        </w:rPr>
        <w:t xml:space="preserve"> hostel leaving (ask the Commendant</w:t>
      </w:r>
      <w:r w:rsidRPr="000B40DA">
        <w:rPr>
          <w:b/>
          <w:lang w:val="en-US"/>
        </w:rPr>
        <w:t>). Account details are given in the above-mentioned Agreement.</w:t>
      </w:r>
    </w:p>
    <w:p w:rsidR="009D7217" w:rsidRPr="000B40DA" w:rsidRDefault="009D7217" w:rsidP="009D7217">
      <w:pPr>
        <w:rPr>
          <w:b/>
          <w:lang w:val="en-US"/>
        </w:rPr>
      </w:pPr>
      <w:r w:rsidRPr="000B40DA">
        <w:rPr>
          <w:b/>
          <w:lang w:val="en-US"/>
        </w:rPr>
        <w:t>4.</w:t>
      </w:r>
      <w:r w:rsidRPr="000B40DA">
        <w:rPr>
          <w:b/>
          <w:lang w:val="en-US"/>
        </w:rPr>
        <w:tab/>
        <w:t>After completing the medical check-up and paying the advanced sum, the Agreement will be registered and a foreign citizen will be settled into the hostel.</w:t>
      </w:r>
    </w:p>
    <w:p w:rsidR="00764FB6" w:rsidRPr="000B40DA" w:rsidRDefault="009D7217" w:rsidP="009D7217">
      <w:pPr>
        <w:rPr>
          <w:b/>
          <w:lang w:val="en-US"/>
        </w:rPr>
      </w:pPr>
      <w:r w:rsidRPr="000B40DA">
        <w:rPr>
          <w:b/>
          <w:lang w:val="en-US"/>
        </w:rPr>
        <w:t>5.</w:t>
      </w:r>
      <w:r w:rsidRPr="000B40DA">
        <w:rPr>
          <w:b/>
          <w:lang w:val="en-US"/>
        </w:rPr>
        <w:tab/>
        <w:t>The second copy of the Agreement is used for the process of registration at the Dean’s office and is used for receiving bed-clothes given by a linen-keeper.</w:t>
      </w:r>
    </w:p>
    <w:sectPr w:rsidR="00764FB6" w:rsidRPr="000B4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17"/>
    <w:rsid w:val="000B40DA"/>
    <w:rsid w:val="00245E51"/>
    <w:rsid w:val="00627AF2"/>
    <w:rsid w:val="00764FB6"/>
    <w:rsid w:val="009D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2016-11-01T14:08:00Z</dcterms:created>
  <dcterms:modified xsi:type="dcterms:W3CDTF">2016-11-01T14:11:00Z</dcterms:modified>
</cp:coreProperties>
</file>