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0B" w:rsidRPr="00CF736F" w:rsidRDefault="0050290B" w:rsidP="0050290B">
      <w:pPr>
        <w:widowControl w:val="0"/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firstLine="360"/>
        <w:jc w:val="both"/>
        <w:rPr>
          <w:b/>
          <w:caps w:val="0"/>
          <w:sz w:val="24"/>
          <w:szCs w:val="24"/>
        </w:rPr>
      </w:pPr>
      <w:r w:rsidRPr="00CF736F">
        <w:rPr>
          <w:b/>
          <w:caps w:val="0"/>
          <w:sz w:val="24"/>
          <w:szCs w:val="24"/>
        </w:rPr>
        <w:t xml:space="preserve">В состав лечебного факультета входят </w:t>
      </w:r>
      <w:r w:rsidRPr="00CF736F">
        <w:rPr>
          <w:b/>
          <w:caps w:val="0"/>
          <w:color w:val="auto"/>
          <w:sz w:val="24"/>
          <w:szCs w:val="24"/>
        </w:rPr>
        <w:t>14 кафедр</w:t>
      </w:r>
      <w:r w:rsidRPr="00CF736F">
        <w:rPr>
          <w:b/>
          <w:caps w:val="0"/>
          <w:sz w:val="24"/>
          <w:szCs w:val="24"/>
        </w:rPr>
        <w:t xml:space="preserve">: </w:t>
      </w:r>
    </w:p>
    <w:p w:rsidR="00CF736F" w:rsidRPr="00CF736F" w:rsidRDefault="00CF736F" w:rsidP="0050290B">
      <w:pPr>
        <w:widowControl w:val="0"/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firstLine="360"/>
        <w:jc w:val="both"/>
        <w:rPr>
          <w:b/>
          <w:caps w:val="0"/>
          <w:sz w:val="24"/>
          <w:szCs w:val="24"/>
        </w:rPr>
      </w:pPr>
    </w:p>
    <w:p w:rsidR="0050290B" w:rsidRPr="00CF736F" w:rsidRDefault="0050290B" w:rsidP="0050290B">
      <w:pPr>
        <w:ind w:firstLine="708"/>
        <w:jc w:val="both"/>
        <w:rPr>
          <w:caps w:val="0"/>
          <w:sz w:val="24"/>
          <w:szCs w:val="24"/>
        </w:rPr>
      </w:pPr>
      <w:r w:rsidRPr="00CF736F">
        <w:rPr>
          <w:caps w:val="0"/>
          <w:sz w:val="24"/>
          <w:szCs w:val="24"/>
        </w:rPr>
        <w:t>1-я кафедра внутренних болезней,</w:t>
      </w:r>
    </w:p>
    <w:p w:rsidR="0050290B" w:rsidRPr="00CF736F" w:rsidRDefault="0050290B" w:rsidP="0050290B">
      <w:pPr>
        <w:ind w:firstLine="708"/>
        <w:jc w:val="both"/>
        <w:rPr>
          <w:caps w:val="0"/>
          <w:sz w:val="24"/>
          <w:szCs w:val="24"/>
        </w:rPr>
      </w:pPr>
      <w:r w:rsidRPr="00CF736F">
        <w:rPr>
          <w:caps w:val="0"/>
          <w:sz w:val="24"/>
          <w:szCs w:val="24"/>
        </w:rPr>
        <w:t>1-я кафедра хирургических болезней,</w:t>
      </w:r>
    </w:p>
    <w:p w:rsidR="0050290B" w:rsidRPr="00CF736F" w:rsidRDefault="0050290B" w:rsidP="0050290B">
      <w:pPr>
        <w:ind w:firstLine="708"/>
        <w:jc w:val="both"/>
        <w:rPr>
          <w:caps w:val="0"/>
          <w:sz w:val="24"/>
          <w:szCs w:val="24"/>
        </w:rPr>
      </w:pPr>
      <w:r w:rsidRPr="00CF736F">
        <w:rPr>
          <w:caps w:val="0"/>
          <w:sz w:val="24"/>
          <w:szCs w:val="24"/>
        </w:rPr>
        <w:t>кафедра акушерства и гинекологии,</w:t>
      </w:r>
    </w:p>
    <w:p w:rsidR="0050290B" w:rsidRPr="00CF736F" w:rsidRDefault="0050290B" w:rsidP="0050290B">
      <w:pPr>
        <w:ind w:firstLine="708"/>
        <w:jc w:val="both"/>
        <w:rPr>
          <w:caps w:val="0"/>
          <w:sz w:val="24"/>
          <w:szCs w:val="24"/>
        </w:rPr>
      </w:pPr>
      <w:r w:rsidRPr="00CF736F">
        <w:rPr>
          <w:caps w:val="0"/>
          <w:sz w:val="24"/>
          <w:szCs w:val="24"/>
        </w:rPr>
        <w:t>кафедра анестезиологии и реаниматологии,</w:t>
      </w:r>
    </w:p>
    <w:p w:rsidR="0050290B" w:rsidRPr="00CF736F" w:rsidRDefault="0050290B" w:rsidP="0050290B">
      <w:pPr>
        <w:ind w:firstLine="708"/>
        <w:jc w:val="both"/>
        <w:rPr>
          <w:caps w:val="0"/>
          <w:sz w:val="24"/>
          <w:szCs w:val="24"/>
        </w:rPr>
      </w:pPr>
      <w:r w:rsidRPr="00CF736F">
        <w:rPr>
          <w:caps w:val="0"/>
          <w:sz w:val="24"/>
          <w:szCs w:val="24"/>
        </w:rPr>
        <w:t>кафедра медицинской биологии и генетики,</w:t>
      </w:r>
    </w:p>
    <w:p w:rsidR="0050290B" w:rsidRPr="00CF736F" w:rsidRDefault="0050290B" w:rsidP="0050290B">
      <w:pPr>
        <w:ind w:firstLine="708"/>
        <w:jc w:val="both"/>
        <w:rPr>
          <w:caps w:val="0"/>
          <w:sz w:val="24"/>
          <w:szCs w:val="24"/>
        </w:rPr>
      </w:pPr>
      <w:r w:rsidRPr="00CF736F">
        <w:rPr>
          <w:caps w:val="0"/>
          <w:sz w:val="24"/>
          <w:szCs w:val="24"/>
        </w:rPr>
        <w:t>кафедра нормальной анатомии,</w:t>
      </w:r>
    </w:p>
    <w:p w:rsidR="0050290B" w:rsidRPr="00CF736F" w:rsidRDefault="0050290B" w:rsidP="0050290B">
      <w:pPr>
        <w:ind w:firstLine="708"/>
        <w:jc w:val="both"/>
        <w:rPr>
          <w:caps w:val="0"/>
          <w:sz w:val="24"/>
          <w:szCs w:val="24"/>
        </w:rPr>
      </w:pPr>
      <w:r w:rsidRPr="00CF736F">
        <w:rPr>
          <w:caps w:val="0"/>
          <w:sz w:val="24"/>
          <w:szCs w:val="24"/>
        </w:rPr>
        <w:t>кафедра нормальной физиологии,</w:t>
      </w:r>
    </w:p>
    <w:p w:rsidR="0050290B" w:rsidRPr="00CF736F" w:rsidRDefault="0050290B" w:rsidP="0050290B">
      <w:pPr>
        <w:ind w:firstLine="708"/>
        <w:jc w:val="both"/>
        <w:rPr>
          <w:caps w:val="0"/>
          <w:sz w:val="24"/>
          <w:szCs w:val="24"/>
        </w:rPr>
      </w:pPr>
      <w:r w:rsidRPr="00CF736F">
        <w:rPr>
          <w:caps w:val="0"/>
          <w:sz w:val="24"/>
          <w:szCs w:val="24"/>
        </w:rPr>
        <w:t>кафедра общей хирургии,</w:t>
      </w:r>
    </w:p>
    <w:p w:rsidR="0050290B" w:rsidRPr="00CF736F" w:rsidRDefault="0050290B" w:rsidP="0050290B">
      <w:pPr>
        <w:ind w:firstLine="708"/>
        <w:jc w:val="both"/>
        <w:rPr>
          <w:caps w:val="0"/>
          <w:sz w:val="24"/>
          <w:szCs w:val="24"/>
        </w:rPr>
      </w:pPr>
      <w:r w:rsidRPr="00CF736F">
        <w:rPr>
          <w:caps w:val="0"/>
          <w:sz w:val="24"/>
          <w:szCs w:val="24"/>
        </w:rPr>
        <w:t>кафедра онкологии,</w:t>
      </w:r>
    </w:p>
    <w:p w:rsidR="0050290B" w:rsidRPr="00CF736F" w:rsidRDefault="0050290B" w:rsidP="0050290B">
      <w:pPr>
        <w:ind w:firstLine="708"/>
        <w:jc w:val="both"/>
        <w:rPr>
          <w:caps w:val="0"/>
          <w:sz w:val="24"/>
          <w:szCs w:val="24"/>
        </w:rPr>
      </w:pPr>
      <w:r w:rsidRPr="00CF736F">
        <w:rPr>
          <w:caps w:val="0"/>
          <w:sz w:val="24"/>
          <w:szCs w:val="24"/>
        </w:rPr>
        <w:t>кафедра оперативной хирургии и топографической анатомии,</w:t>
      </w:r>
    </w:p>
    <w:p w:rsidR="0050290B" w:rsidRPr="00CF736F" w:rsidRDefault="0050290B" w:rsidP="0050290B">
      <w:pPr>
        <w:ind w:firstLine="708"/>
        <w:jc w:val="both"/>
        <w:rPr>
          <w:caps w:val="0"/>
          <w:sz w:val="24"/>
          <w:szCs w:val="24"/>
        </w:rPr>
      </w:pPr>
      <w:r w:rsidRPr="00CF736F">
        <w:rPr>
          <w:caps w:val="0"/>
          <w:sz w:val="24"/>
          <w:szCs w:val="24"/>
        </w:rPr>
        <w:t>кафедра поликлинической терапии,</w:t>
      </w:r>
    </w:p>
    <w:p w:rsidR="0050290B" w:rsidRPr="00CF736F" w:rsidRDefault="0050290B" w:rsidP="0050290B">
      <w:pPr>
        <w:ind w:firstLine="708"/>
        <w:jc w:val="both"/>
        <w:rPr>
          <w:caps w:val="0"/>
          <w:sz w:val="24"/>
          <w:szCs w:val="24"/>
        </w:rPr>
      </w:pPr>
      <w:r w:rsidRPr="00CF736F">
        <w:rPr>
          <w:caps w:val="0"/>
          <w:sz w:val="24"/>
          <w:szCs w:val="24"/>
        </w:rPr>
        <w:t>кафедра пропедевтики внутренних болезней,</w:t>
      </w:r>
    </w:p>
    <w:p w:rsidR="0050290B" w:rsidRPr="00CF736F" w:rsidRDefault="0050290B" w:rsidP="0050290B">
      <w:pPr>
        <w:ind w:firstLine="708"/>
        <w:jc w:val="both"/>
        <w:rPr>
          <w:caps w:val="0"/>
          <w:sz w:val="24"/>
          <w:szCs w:val="24"/>
        </w:rPr>
      </w:pPr>
      <w:r w:rsidRPr="00CF736F">
        <w:rPr>
          <w:caps w:val="0"/>
          <w:sz w:val="24"/>
          <w:szCs w:val="24"/>
        </w:rPr>
        <w:t>кафедра травматологии, ортопедии и ВПХ,</w:t>
      </w:r>
    </w:p>
    <w:p w:rsidR="0050290B" w:rsidRPr="00CF736F" w:rsidRDefault="0050290B" w:rsidP="0050290B">
      <w:pPr>
        <w:ind w:firstLine="708"/>
        <w:jc w:val="both"/>
        <w:rPr>
          <w:caps w:val="0"/>
          <w:sz w:val="24"/>
          <w:szCs w:val="24"/>
        </w:rPr>
      </w:pPr>
      <w:r w:rsidRPr="00CF736F">
        <w:rPr>
          <w:caps w:val="0"/>
          <w:sz w:val="24"/>
          <w:szCs w:val="24"/>
        </w:rPr>
        <w:t xml:space="preserve">кафедра общественного здоровья и здравоохранения. </w:t>
      </w:r>
    </w:p>
    <w:p w:rsidR="008E6553" w:rsidRPr="00A77F81" w:rsidRDefault="008E6553">
      <w:pPr>
        <w:rPr>
          <w:caps w:val="0"/>
        </w:rPr>
      </w:pPr>
    </w:p>
    <w:p w:rsidR="00A77F81" w:rsidRPr="00A77F81" w:rsidRDefault="00A77F81">
      <w:pPr>
        <w:rPr>
          <w:caps w:val="0"/>
          <w:sz w:val="24"/>
          <w:szCs w:val="24"/>
        </w:rPr>
      </w:pPr>
      <w:r w:rsidRPr="00A77F81">
        <w:rPr>
          <w:caps w:val="0"/>
          <w:sz w:val="24"/>
          <w:szCs w:val="24"/>
        </w:rPr>
        <w:t>(Приказ ректора университета №285 от 08.12.2011 «О структуре университета»)</w:t>
      </w:r>
    </w:p>
    <w:sectPr w:rsidR="00A77F81" w:rsidRPr="00A77F81" w:rsidSect="008E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50290B"/>
    <w:rsid w:val="003227D2"/>
    <w:rsid w:val="0050290B"/>
    <w:rsid w:val="00744CAF"/>
    <w:rsid w:val="007B3C92"/>
    <w:rsid w:val="008E6553"/>
    <w:rsid w:val="00A77F81"/>
    <w:rsid w:val="00C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0B"/>
    <w:pPr>
      <w:spacing w:after="0" w:line="240" w:lineRule="auto"/>
    </w:pPr>
    <w:rPr>
      <w:rFonts w:ascii="Times New Roman CYR" w:eastAsia="Times New Roman" w:hAnsi="Times New Roman CYR" w:cs="Times New Roman CYR"/>
      <w:cap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2015-10-21T11:50:00Z</dcterms:created>
  <dcterms:modified xsi:type="dcterms:W3CDTF">2018-09-17T13:02:00Z</dcterms:modified>
</cp:coreProperties>
</file>