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D4" w:rsidRPr="002D50AF" w:rsidRDefault="00FA78AC" w:rsidP="00FA78AC">
      <w:pPr>
        <w:ind w:firstLine="0"/>
        <w:jc w:val="center"/>
        <w:rPr>
          <w:b w:val="0"/>
        </w:rPr>
      </w:pPr>
      <w:r w:rsidRPr="002D50AF">
        <w:rPr>
          <w:b w:val="0"/>
        </w:rPr>
        <w:t>ВОПРОСЫ</w:t>
      </w:r>
    </w:p>
    <w:p w:rsidR="00FA78AC" w:rsidRPr="002D50AF" w:rsidRDefault="00FA78AC" w:rsidP="00FA78AC">
      <w:pPr>
        <w:ind w:firstLine="0"/>
        <w:jc w:val="center"/>
        <w:rPr>
          <w:b w:val="0"/>
        </w:rPr>
      </w:pPr>
      <w:r w:rsidRPr="002D50AF">
        <w:rPr>
          <w:b w:val="0"/>
        </w:rPr>
        <w:t>для подготовки к вступительным испытаниям в клиническую ординатуру по специальности «Клиническая лабораторная диагностика»</w:t>
      </w:r>
    </w:p>
    <w:p w:rsidR="00FA78AC" w:rsidRDefault="00FA78AC" w:rsidP="00FA78AC">
      <w:pPr>
        <w:ind w:firstLine="0"/>
        <w:jc w:val="center"/>
        <w:rPr>
          <w:b w:val="0"/>
        </w:rPr>
      </w:pP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Организационная структура клинико-диагностических лабораторий организаций здравоохранения в Республике Беларусь. 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Функции и организация работы врача лабораторной диагностики, фельдшера-лаборанта, лаборанта КДЛ. 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Роль, функции и организация работы внештатных областных и городских специалистов по клинической лабораторной диагностике.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Роль и функции Республиканского центра клинической лабораторной диагностики. Принципы и формы централизации клинических лабораторных исследований.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Организация специализированных лабораторных исследований: иммунологических, цитологических, бактериологических и других.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Номенклатура специальностей, допущенных к работе в КДЛ на должности врача, фельдшера-лаборанта, лаборанта. Нормативы нагрузки работников КДЛ. 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Организация обучения работников в лаборатории. Роль заведующего КДЛ.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Учетная и отчетная документация в клинико-диагностической лаборатории. Правила составления и формы отчетов КДЛ. 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Нормативные акты, регламентирующие деятельность лабораторной службы.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Материально-техническое обеспечение деятельности КДЛ. Расчет потребности в лабораторном оборудовании и реагентах. 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Финансовое обеспечение деятельности КДЛ. Расчет стоимости лабораторного исследования.  Нормы времени на выполнение лабораторных исследований. 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Повышение квалификации и переподготовка  врачей и средних  медицинских работников КДЛ в Республике Беларусь. Порядок присвоения квалификационной категории работникам КДЛ.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Санитарно-противоэпидемический режим в лаборатории. Мероприятия при контакте с биологическим материалом.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Организация  обучения работников  КДЛ по соблюдению санитарно-эпидемического режима и техники безопасности.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Организация контроля качества лабораторных исследований в Республике Беларусь. Контрольный центр. </w:t>
      </w:r>
      <w:proofErr w:type="spellStart"/>
      <w:r w:rsidRPr="007C02D4">
        <w:rPr>
          <w:b w:val="0"/>
        </w:rPr>
        <w:t>Референтная</w:t>
      </w:r>
      <w:proofErr w:type="spellEnd"/>
      <w:r w:rsidRPr="007C02D4">
        <w:rPr>
          <w:b w:val="0"/>
        </w:rPr>
        <w:t xml:space="preserve"> лаборатория.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Аналитическая надежность метода (специфичность, чувствительность, </w:t>
      </w:r>
      <w:proofErr w:type="spellStart"/>
      <w:r w:rsidRPr="007C02D4">
        <w:rPr>
          <w:b w:val="0"/>
        </w:rPr>
        <w:t>воспроизводимость</w:t>
      </w:r>
      <w:proofErr w:type="spellEnd"/>
      <w:r w:rsidRPr="007C02D4">
        <w:rPr>
          <w:b w:val="0"/>
        </w:rPr>
        <w:t xml:space="preserve">, правильность). Контрольные материалы. </w:t>
      </w:r>
      <w:proofErr w:type="spellStart"/>
      <w:r w:rsidRPr="007C02D4">
        <w:rPr>
          <w:b w:val="0"/>
        </w:rPr>
        <w:t>Референтные</w:t>
      </w:r>
      <w:proofErr w:type="spellEnd"/>
      <w:r w:rsidRPr="007C02D4">
        <w:rPr>
          <w:b w:val="0"/>
        </w:rPr>
        <w:t xml:space="preserve"> величины лабораторных показателей.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proofErr w:type="spellStart"/>
      <w:r w:rsidRPr="007C02D4">
        <w:rPr>
          <w:b w:val="0"/>
        </w:rPr>
        <w:t>Внутрилабораторный</w:t>
      </w:r>
      <w:proofErr w:type="spellEnd"/>
      <w:r w:rsidRPr="007C02D4">
        <w:rPr>
          <w:b w:val="0"/>
        </w:rPr>
        <w:t xml:space="preserve"> контроль качества лабораторных исследований (контроль </w:t>
      </w:r>
      <w:proofErr w:type="spellStart"/>
      <w:r w:rsidRPr="007C02D4">
        <w:rPr>
          <w:b w:val="0"/>
        </w:rPr>
        <w:t>воспроизводимости</w:t>
      </w:r>
      <w:proofErr w:type="spellEnd"/>
      <w:r w:rsidRPr="007C02D4">
        <w:rPr>
          <w:b w:val="0"/>
        </w:rPr>
        <w:t xml:space="preserve">, контроль правильности). Контрольные карты. Критерии оценки.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Межлабораторный контроль качества и порядок его осуществления. Контрольные материалы, оценка результатов </w:t>
      </w:r>
      <w:r>
        <w:rPr>
          <w:b w:val="0"/>
        </w:rPr>
        <w:t xml:space="preserve">межлабораторного контроля. 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lastRenderedPageBreak/>
        <w:t xml:space="preserve">Принципы подбора и расчета потребности в лабораторном оборудовании в зависимости от нагрузки и типа организации здравоохранения. Примерный табель оснащения приборами, оборудованием и медицинским инструментарием.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proofErr w:type="gramStart"/>
      <w:r w:rsidRPr="007C02D4">
        <w:rPr>
          <w:b w:val="0"/>
        </w:rPr>
        <w:t>Адсорбционная</w:t>
      </w:r>
      <w:proofErr w:type="gramEnd"/>
      <w:r w:rsidRPr="007C02D4">
        <w:rPr>
          <w:b w:val="0"/>
        </w:rPr>
        <w:t xml:space="preserve"> фотометрии: теоретические основы, принципы измерения, преимущества и недостатки, приборы, клиническое применение.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Эмиссионная фотометрия: теоретические основы, принципы измерения, преимущества и недостатки, приборы, клиническое применение.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Аналитические основы </w:t>
      </w:r>
      <w:proofErr w:type="spellStart"/>
      <w:r w:rsidRPr="007C02D4">
        <w:rPr>
          <w:b w:val="0"/>
        </w:rPr>
        <w:t>энзимологических</w:t>
      </w:r>
      <w:proofErr w:type="spellEnd"/>
      <w:r w:rsidRPr="007C02D4">
        <w:rPr>
          <w:b w:val="0"/>
        </w:rPr>
        <w:t xml:space="preserve"> исследований. Правила взятия и хранения биологического материала. Классификация методов определения активности ферментов. Размерность выражения </w:t>
      </w:r>
      <w:proofErr w:type="spellStart"/>
      <w:r w:rsidRPr="007C02D4">
        <w:rPr>
          <w:b w:val="0"/>
        </w:rPr>
        <w:t>энзиматической</w:t>
      </w:r>
      <w:proofErr w:type="spellEnd"/>
      <w:r w:rsidRPr="007C02D4">
        <w:rPr>
          <w:b w:val="0"/>
        </w:rPr>
        <w:t xml:space="preserve"> активности. Использование </w:t>
      </w:r>
      <w:proofErr w:type="spellStart"/>
      <w:r w:rsidRPr="007C02D4">
        <w:rPr>
          <w:b w:val="0"/>
        </w:rPr>
        <w:t>энзимологических</w:t>
      </w:r>
      <w:proofErr w:type="spellEnd"/>
      <w:r w:rsidRPr="007C02D4">
        <w:rPr>
          <w:b w:val="0"/>
        </w:rPr>
        <w:t xml:space="preserve"> методов исследования.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Электрофорез: теоретические основы, принцип метода,  клиническое применение. Носители для электрофореза. Аналитические характеристики различных вариантов метода.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Иммуноферментный анализ: основы метода. Гомогенный и гетерогенный иммуноферментный анализ. 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proofErr w:type="spellStart"/>
      <w:r w:rsidRPr="007C02D4">
        <w:rPr>
          <w:b w:val="0"/>
        </w:rPr>
        <w:t>Радиоиммунный</w:t>
      </w:r>
      <w:proofErr w:type="spellEnd"/>
      <w:r w:rsidRPr="007C02D4">
        <w:rPr>
          <w:b w:val="0"/>
        </w:rPr>
        <w:t xml:space="preserve"> анализ: принципы, виды, основные этапы исследования, приборы. Применение в КДЛ.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Хроматография. Сорбенты и элюенты для </w:t>
      </w:r>
      <w:proofErr w:type="spellStart"/>
      <w:r w:rsidRPr="007C02D4">
        <w:rPr>
          <w:b w:val="0"/>
        </w:rPr>
        <w:t>хроматографического</w:t>
      </w:r>
      <w:proofErr w:type="spellEnd"/>
      <w:r w:rsidRPr="007C02D4">
        <w:rPr>
          <w:b w:val="0"/>
        </w:rPr>
        <w:t xml:space="preserve"> анализа. Методы проявления </w:t>
      </w:r>
      <w:proofErr w:type="spellStart"/>
      <w:r w:rsidRPr="007C02D4">
        <w:rPr>
          <w:b w:val="0"/>
        </w:rPr>
        <w:t>хроматограмм</w:t>
      </w:r>
      <w:proofErr w:type="spellEnd"/>
      <w:r w:rsidRPr="007C02D4">
        <w:rPr>
          <w:b w:val="0"/>
        </w:rPr>
        <w:t xml:space="preserve">. </w:t>
      </w:r>
      <w:proofErr w:type="gramStart"/>
      <w:r w:rsidRPr="007C02D4">
        <w:rPr>
          <w:b w:val="0"/>
        </w:rPr>
        <w:t xml:space="preserve">Основные виды хроматографии (адсорбционная, ионообменная, гель-фильтрация, аффинная, ВЭЖХ.  </w:t>
      </w:r>
      <w:proofErr w:type="gramEnd"/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Полимеразная цепная реакция: принцип, аналитическая процедура, приборы. ПЦР в режиме реального времени. Методы </w:t>
      </w:r>
      <w:proofErr w:type="spellStart"/>
      <w:r w:rsidRPr="007C02D4">
        <w:rPr>
          <w:b w:val="0"/>
        </w:rPr>
        <w:t>детекции</w:t>
      </w:r>
      <w:proofErr w:type="spellEnd"/>
      <w:r w:rsidRPr="007C02D4">
        <w:rPr>
          <w:b w:val="0"/>
        </w:rPr>
        <w:t xml:space="preserve"> продуктов амплификации. 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Современные методы анализа белкового спектра плазмы (сыворотки) крови. Клиническая оценка результатов.   </w:t>
      </w:r>
    </w:p>
    <w:p w:rsidR="007C02D4" w:rsidRDefault="00FA78AC" w:rsidP="007C02D4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Небелковые азотсодержащие соединения</w:t>
      </w:r>
      <w:r w:rsidR="007C02D4" w:rsidRPr="007C02D4">
        <w:rPr>
          <w:b w:val="0"/>
        </w:rPr>
        <w:t>: принципы</w:t>
      </w:r>
      <w:r>
        <w:rPr>
          <w:b w:val="0"/>
        </w:rPr>
        <w:t xml:space="preserve"> и методы определения мочевины, мочевой кислоты, </w:t>
      </w:r>
      <w:proofErr w:type="spellStart"/>
      <w:r w:rsidR="007C02D4" w:rsidRPr="007C02D4">
        <w:rPr>
          <w:b w:val="0"/>
        </w:rPr>
        <w:t>креатинина</w:t>
      </w:r>
      <w:proofErr w:type="spellEnd"/>
      <w:r w:rsidR="007C02D4" w:rsidRPr="007C02D4">
        <w:rPr>
          <w:b w:val="0"/>
        </w:rPr>
        <w:t xml:space="preserve">. Применение, интерпретация результатов.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 xml:space="preserve">Белки острой фазы: классификация, значение в развитии воспалительной реакции. Определение </w:t>
      </w:r>
      <w:proofErr w:type="gramStart"/>
      <w:r w:rsidRPr="007C02D4">
        <w:rPr>
          <w:b w:val="0"/>
        </w:rPr>
        <w:t>С-реактивного</w:t>
      </w:r>
      <w:proofErr w:type="gramEnd"/>
      <w:r w:rsidRPr="007C02D4">
        <w:rPr>
          <w:b w:val="0"/>
        </w:rPr>
        <w:t xml:space="preserve"> белка: аналитическая процедура, интерпретация результата. 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>Лабораторная диагностика сахарного диабет</w:t>
      </w:r>
      <w:r w:rsidR="00FA78AC">
        <w:rPr>
          <w:b w:val="0"/>
        </w:rPr>
        <w:t>а</w:t>
      </w:r>
      <w:r w:rsidRPr="007C02D4">
        <w:rPr>
          <w:b w:val="0"/>
        </w:rPr>
        <w:t xml:space="preserve">. Нагрузочные пробы, тест толерантности к глюкозе. </w:t>
      </w:r>
    </w:p>
    <w:p w:rsidR="007C02D4" w:rsidRDefault="007C02D4" w:rsidP="007C02D4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>Лабораторные критерии компенсации сахарного диабета. Клиническое значе</w:t>
      </w:r>
      <w:r w:rsidR="00FA78AC">
        <w:rPr>
          <w:b w:val="0"/>
        </w:rPr>
        <w:t xml:space="preserve">ние определения </w:t>
      </w:r>
      <w:proofErr w:type="spellStart"/>
      <w:r w:rsidR="00FA78AC">
        <w:rPr>
          <w:b w:val="0"/>
        </w:rPr>
        <w:t>глики</w:t>
      </w:r>
      <w:r w:rsidRPr="007C02D4">
        <w:rPr>
          <w:b w:val="0"/>
        </w:rPr>
        <w:t>рованного</w:t>
      </w:r>
      <w:proofErr w:type="spellEnd"/>
      <w:r w:rsidRPr="007C02D4">
        <w:rPr>
          <w:b w:val="0"/>
        </w:rPr>
        <w:t xml:space="preserve"> гемоглобина и </w:t>
      </w:r>
      <w:proofErr w:type="spellStart"/>
      <w:r w:rsidRPr="007C02D4">
        <w:rPr>
          <w:b w:val="0"/>
        </w:rPr>
        <w:t>фруктозамина</w:t>
      </w:r>
      <w:proofErr w:type="spellEnd"/>
      <w:r w:rsidRPr="007C02D4">
        <w:rPr>
          <w:b w:val="0"/>
        </w:rPr>
        <w:t xml:space="preserve">. 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7C02D4">
        <w:rPr>
          <w:b w:val="0"/>
        </w:rPr>
        <w:t>Лаборато</w:t>
      </w:r>
      <w:r w:rsidR="00FA78AC">
        <w:rPr>
          <w:b w:val="0"/>
        </w:rPr>
        <w:t xml:space="preserve">рная диагностика ранних </w:t>
      </w:r>
      <w:r w:rsidRPr="007C02D4">
        <w:rPr>
          <w:b w:val="0"/>
        </w:rPr>
        <w:t>и по</w:t>
      </w:r>
      <w:r w:rsidR="00FA78AC">
        <w:rPr>
          <w:b w:val="0"/>
        </w:rPr>
        <w:t>здних</w:t>
      </w:r>
      <w:r w:rsidRPr="007C02D4">
        <w:rPr>
          <w:b w:val="0"/>
        </w:rPr>
        <w:t xml:space="preserve"> осложнений сахарного диабета. 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>Лабораторные ме</w:t>
      </w:r>
      <w:r w:rsidR="00FA78AC">
        <w:rPr>
          <w:b w:val="0"/>
        </w:rPr>
        <w:t>тоды оценки</w:t>
      </w:r>
      <w:r w:rsidRPr="00FA78AC">
        <w:rPr>
          <w:b w:val="0"/>
        </w:rPr>
        <w:t xml:space="preserve"> липидного обмена: определение </w:t>
      </w:r>
      <w:r w:rsidR="00FA78AC">
        <w:rPr>
          <w:b w:val="0"/>
        </w:rPr>
        <w:t xml:space="preserve">общего </w:t>
      </w:r>
      <w:proofErr w:type="spellStart"/>
      <w:r w:rsidRPr="00FA78AC">
        <w:rPr>
          <w:b w:val="0"/>
        </w:rPr>
        <w:t>холе</w:t>
      </w:r>
      <w:r w:rsidR="00FA78AC">
        <w:rPr>
          <w:b w:val="0"/>
        </w:rPr>
        <w:t>стерола</w:t>
      </w:r>
      <w:proofErr w:type="spellEnd"/>
      <w:r w:rsidR="00FA78AC">
        <w:rPr>
          <w:b w:val="0"/>
        </w:rPr>
        <w:t xml:space="preserve">,  </w:t>
      </w:r>
      <w:proofErr w:type="spellStart"/>
      <w:r w:rsidR="00FA78AC">
        <w:rPr>
          <w:b w:val="0"/>
        </w:rPr>
        <w:t>три</w:t>
      </w:r>
      <w:r w:rsidRPr="00FA78AC">
        <w:rPr>
          <w:b w:val="0"/>
        </w:rPr>
        <w:t>глицеринов</w:t>
      </w:r>
      <w:proofErr w:type="spellEnd"/>
      <w:r w:rsidRPr="00FA78AC">
        <w:rPr>
          <w:b w:val="0"/>
        </w:rPr>
        <w:t xml:space="preserve">, принципы, аналитическая процедура, клиническая значимость. Оценка липопротеинового спектра сыворотки.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Клинико-диагностическое значение определения концентрации билирубина в </w:t>
      </w:r>
      <w:r w:rsidR="00FA78AC">
        <w:rPr>
          <w:b w:val="0"/>
        </w:rPr>
        <w:t xml:space="preserve">крови и моче.  Виды </w:t>
      </w:r>
      <w:proofErr w:type="spellStart"/>
      <w:r w:rsidR="00FA78AC">
        <w:rPr>
          <w:b w:val="0"/>
        </w:rPr>
        <w:t>желтух</w:t>
      </w:r>
      <w:proofErr w:type="spellEnd"/>
      <w:r w:rsidRPr="00FA78AC">
        <w:rPr>
          <w:b w:val="0"/>
        </w:rPr>
        <w:t xml:space="preserve">. Функциональные </w:t>
      </w:r>
      <w:proofErr w:type="spellStart"/>
      <w:r w:rsidRPr="00FA78AC">
        <w:rPr>
          <w:b w:val="0"/>
        </w:rPr>
        <w:t>гипербилирубинемии</w:t>
      </w:r>
      <w:proofErr w:type="spellEnd"/>
      <w:r w:rsidRPr="00FA78AC">
        <w:rPr>
          <w:b w:val="0"/>
        </w:rPr>
        <w:t xml:space="preserve">. 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>Лабораторная диагностика нарушений КО</w:t>
      </w:r>
      <w:r w:rsidR="00FA78AC">
        <w:rPr>
          <w:b w:val="0"/>
        </w:rPr>
        <w:t>С. Респираторные и метаболические нарушения КОС</w:t>
      </w:r>
      <w:r w:rsidRPr="00FA78AC">
        <w:rPr>
          <w:b w:val="0"/>
        </w:rPr>
        <w:t xml:space="preserve">. 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lastRenderedPageBreak/>
        <w:t xml:space="preserve">Лабораторные методы оценки запасов железа в организме и диагностики нарушений обмена железа. 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Гомеостатическая регуляция натрия, калия и воды в организме. Лабораторная оценка состояния гидратации и электролитного баланса.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>Методы исследов</w:t>
      </w:r>
      <w:r w:rsidR="00FA78AC">
        <w:rPr>
          <w:b w:val="0"/>
        </w:rPr>
        <w:t>ания системы первичного</w:t>
      </w:r>
      <w:r w:rsidRPr="00FA78AC">
        <w:rPr>
          <w:b w:val="0"/>
        </w:rPr>
        <w:t xml:space="preserve"> гемостаза: принципы, аналитическая процедура, интерпретация.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Методы исследования системы плазменного гемостаза: принципы, особенности </w:t>
      </w:r>
      <w:proofErr w:type="spellStart"/>
      <w:r w:rsidRPr="00FA78AC">
        <w:rPr>
          <w:b w:val="0"/>
        </w:rPr>
        <w:t>преаналитического</w:t>
      </w:r>
      <w:proofErr w:type="spellEnd"/>
      <w:r w:rsidRPr="00FA78AC">
        <w:rPr>
          <w:b w:val="0"/>
        </w:rPr>
        <w:t xml:space="preserve"> этапа, аналитическая процедура, интерпретация. Лабораторный контроль терапии непрямыми и прямыми антикоагулянтами и </w:t>
      </w:r>
      <w:proofErr w:type="spellStart"/>
      <w:r w:rsidRPr="00FA78AC">
        <w:rPr>
          <w:b w:val="0"/>
        </w:rPr>
        <w:t>тромболитическими</w:t>
      </w:r>
      <w:proofErr w:type="spellEnd"/>
      <w:r w:rsidRPr="00FA78AC">
        <w:rPr>
          <w:b w:val="0"/>
        </w:rPr>
        <w:t xml:space="preserve"> лекарственными средствами.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Методы характеристики </w:t>
      </w:r>
      <w:proofErr w:type="spellStart"/>
      <w:r w:rsidRPr="00FA78AC">
        <w:rPr>
          <w:b w:val="0"/>
        </w:rPr>
        <w:t>антикоагулянтной</w:t>
      </w:r>
      <w:proofErr w:type="spellEnd"/>
      <w:r w:rsidRPr="00FA78AC">
        <w:rPr>
          <w:b w:val="0"/>
        </w:rPr>
        <w:t xml:space="preserve">  системы. Методы определения антитромбина III, протеинов</w:t>
      </w:r>
      <w:proofErr w:type="gramStart"/>
      <w:r w:rsidRPr="00FA78AC">
        <w:rPr>
          <w:b w:val="0"/>
        </w:rPr>
        <w:t xml:space="preserve"> С</w:t>
      </w:r>
      <w:proofErr w:type="gramEnd"/>
      <w:r w:rsidRPr="00FA78AC">
        <w:rPr>
          <w:b w:val="0"/>
        </w:rPr>
        <w:t xml:space="preserve"> и S. Клинико-диагностическое значение.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Тесты оценки состояния </w:t>
      </w:r>
      <w:proofErr w:type="spellStart"/>
      <w:r w:rsidRPr="00FA78AC">
        <w:rPr>
          <w:b w:val="0"/>
        </w:rPr>
        <w:t>фибринолитической</w:t>
      </w:r>
      <w:proofErr w:type="spellEnd"/>
      <w:r w:rsidRPr="00FA78AC">
        <w:rPr>
          <w:b w:val="0"/>
        </w:rPr>
        <w:t xml:space="preserve"> системы (лизис </w:t>
      </w:r>
      <w:proofErr w:type="spellStart"/>
      <w:r w:rsidRPr="00FA78AC">
        <w:rPr>
          <w:b w:val="0"/>
        </w:rPr>
        <w:t>эуглобулинов</w:t>
      </w:r>
      <w:proofErr w:type="spellEnd"/>
      <w:r w:rsidRPr="00FA78AC">
        <w:rPr>
          <w:b w:val="0"/>
        </w:rPr>
        <w:t xml:space="preserve">, </w:t>
      </w:r>
      <w:proofErr w:type="spellStart"/>
      <w:r w:rsidRPr="00FA78AC">
        <w:rPr>
          <w:b w:val="0"/>
        </w:rPr>
        <w:t>плазминоген</w:t>
      </w:r>
      <w:proofErr w:type="spellEnd"/>
      <w:r w:rsidRPr="00FA78AC">
        <w:rPr>
          <w:b w:val="0"/>
        </w:rPr>
        <w:t xml:space="preserve">). Маркеры активации свертывания крови и </w:t>
      </w:r>
      <w:proofErr w:type="spellStart"/>
      <w:r w:rsidRPr="00FA78AC">
        <w:rPr>
          <w:b w:val="0"/>
        </w:rPr>
        <w:t>фибринолиза</w:t>
      </w:r>
      <w:proofErr w:type="spellEnd"/>
      <w:r w:rsidRPr="00FA78AC">
        <w:rPr>
          <w:b w:val="0"/>
        </w:rPr>
        <w:t xml:space="preserve"> (растворимый фибрин, ПДФ, D-</w:t>
      </w:r>
      <w:proofErr w:type="spellStart"/>
      <w:r w:rsidRPr="00FA78AC">
        <w:rPr>
          <w:b w:val="0"/>
        </w:rPr>
        <w:t>димер</w:t>
      </w:r>
      <w:proofErr w:type="spellEnd"/>
      <w:r w:rsidRPr="00FA78AC">
        <w:rPr>
          <w:b w:val="0"/>
        </w:rPr>
        <w:t xml:space="preserve">).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Нарушения гомеостаза кальция, фосфатов, магния, лабораторная диагностика. Маркеры метаболизма и резорбции костной ткани. 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Современные методы оценки функционального состояния почек. Выполнение, интерпретация результатов. Лабораторные тесты при ХПН.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>Основные синдромы при заболеваниях печени. Клиник</w:t>
      </w:r>
      <w:proofErr w:type="gramStart"/>
      <w:r w:rsidRPr="00FA78AC">
        <w:rPr>
          <w:b w:val="0"/>
        </w:rPr>
        <w:t>о-</w:t>
      </w:r>
      <w:proofErr w:type="gramEnd"/>
      <w:r w:rsidRPr="00FA78AC">
        <w:rPr>
          <w:b w:val="0"/>
        </w:rPr>
        <w:t xml:space="preserve"> лабораторная диагностика. 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Лабораторные методы в диагностике острых и хронических панкреатитов. Мониторинг заболевания. </w:t>
      </w:r>
    </w:p>
    <w:p w:rsidR="00FA78AC" w:rsidRDefault="00FA78AC" w:rsidP="00FA78AC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Л</w:t>
      </w:r>
      <w:r w:rsidR="007C02D4" w:rsidRPr="00FA78AC">
        <w:rPr>
          <w:b w:val="0"/>
        </w:rPr>
        <w:t xml:space="preserve">абораторные методы диагностики и мониторинга терапии инфаркта миокарда. Оценка степени сердечной недостаточности.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Современные лабораторные маркеры риска кардиоваскулярных заболеваний (липопротеин а, </w:t>
      </w:r>
      <w:proofErr w:type="spellStart"/>
      <w:r w:rsidRPr="00FA78AC">
        <w:rPr>
          <w:b w:val="0"/>
        </w:rPr>
        <w:t>апо</w:t>
      </w:r>
      <w:proofErr w:type="spellEnd"/>
      <w:proofErr w:type="gramStart"/>
      <w:r w:rsidRPr="00FA78AC">
        <w:rPr>
          <w:b w:val="0"/>
        </w:rPr>
        <w:t xml:space="preserve"> В</w:t>
      </w:r>
      <w:proofErr w:type="gramEnd"/>
      <w:r w:rsidRPr="00FA78AC">
        <w:rPr>
          <w:b w:val="0"/>
        </w:rPr>
        <w:t xml:space="preserve"> и А, высокочувствительный СРП, </w:t>
      </w:r>
      <w:proofErr w:type="spellStart"/>
      <w:r w:rsidRPr="00FA78AC">
        <w:rPr>
          <w:b w:val="0"/>
        </w:rPr>
        <w:t>гомоцистеин</w:t>
      </w:r>
      <w:proofErr w:type="spellEnd"/>
      <w:r w:rsidRPr="00FA78AC">
        <w:rPr>
          <w:b w:val="0"/>
        </w:rPr>
        <w:t xml:space="preserve">). 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proofErr w:type="spellStart"/>
      <w:r w:rsidRPr="00FA78AC">
        <w:rPr>
          <w:b w:val="0"/>
        </w:rPr>
        <w:t>Онкомаркеры</w:t>
      </w:r>
      <w:proofErr w:type="spellEnd"/>
      <w:r w:rsidRPr="00FA78AC">
        <w:rPr>
          <w:b w:val="0"/>
        </w:rPr>
        <w:t xml:space="preserve"> в лабораторной диагностике опухолей. Методы определения. Алгоритм обследования, специфичность, чувствительность. 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Лабораторно-диагностические алгоритмы исследования </w:t>
      </w:r>
      <w:proofErr w:type="spellStart"/>
      <w:proofErr w:type="gramStart"/>
      <w:r w:rsidRPr="00FA78AC">
        <w:rPr>
          <w:b w:val="0"/>
        </w:rPr>
        <w:t>церебро</w:t>
      </w:r>
      <w:proofErr w:type="spellEnd"/>
      <w:r w:rsidRPr="00FA78AC">
        <w:rPr>
          <w:b w:val="0"/>
        </w:rPr>
        <w:t>-спинальной</w:t>
      </w:r>
      <w:proofErr w:type="gramEnd"/>
      <w:r w:rsidRPr="00FA78AC">
        <w:rPr>
          <w:b w:val="0"/>
        </w:rPr>
        <w:t xml:space="preserve"> жидкос</w:t>
      </w:r>
      <w:r w:rsidR="00FA78AC">
        <w:rPr>
          <w:b w:val="0"/>
        </w:rPr>
        <w:t xml:space="preserve">ти при различных заболеваниях.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 Лабораторная диагностика мужского бесплодия.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Лабораторные методы в диагностике женского бесплодия.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Микроскопические исследования вагинального отделяемого и мазка из цервикального канала для определения гормонального профиля, степени чистоты, элементов воспаления. Признаки </w:t>
      </w:r>
      <w:proofErr w:type="gramStart"/>
      <w:r w:rsidRPr="00FA78AC">
        <w:rPr>
          <w:b w:val="0"/>
        </w:rPr>
        <w:t>бактериального</w:t>
      </w:r>
      <w:proofErr w:type="gramEnd"/>
      <w:r w:rsidRPr="00FA78AC">
        <w:rPr>
          <w:b w:val="0"/>
        </w:rPr>
        <w:t xml:space="preserve"> </w:t>
      </w:r>
      <w:proofErr w:type="spellStart"/>
      <w:r w:rsidRPr="00FA78AC">
        <w:rPr>
          <w:b w:val="0"/>
        </w:rPr>
        <w:t>вагиноза</w:t>
      </w:r>
      <w:proofErr w:type="spellEnd"/>
      <w:r w:rsidRPr="00FA78AC">
        <w:rPr>
          <w:b w:val="0"/>
        </w:rPr>
        <w:t xml:space="preserve">. 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Клинико-диагностическое значение исследования мокроты  и </w:t>
      </w:r>
      <w:proofErr w:type="gramStart"/>
      <w:r w:rsidRPr="00FA78AC">
        <w:rPr>
          <w:b w:val="0"/>
        </w:rPr>
        <w:t>бронхо-альвеолярной</w:t>
      </w:r>
      <w:proofErr w:type="gramEnd"/>
      <w:r w:rsidRPr="00FA78AC">
        <w:rPr>
          <w:b w:val="0"/>
        </w:rPr>
        <w:t xml:space="preserve"> жидкости. Интерпре</w:t>
      </w:r>
      <w:r w:rsidR="00FA78AC">
        <w:rPr>
          <w:b w:val="0"/>
        </w:rPr>
        <w:t xml:space="preserve">тация результатов.  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Клинико-диагностическое значение исследования  транссудатов и экссудатов, синовиальной жидкости, содержимого кист. Интерпретация результатов. </w:t>
      </w:r>
    </w:p>
    <w:p w:rsidR="00FA78AC" w:rsidRDefault="00AB6EB4" w:rsidP="00FA78AC">
      <w:pPr>
        <w:pStyle w:val="a3"/>
        <w:numPr>
          <w:ilvl w:val="0"/>
          <w:numId w:val="1"/>
        </w:numPr>
        <w:jc w:val="both"/>
        <w:rPr>
          <w:b w:val="0"/>
        </w:rPr>
      </w:pPr>
      <w:proofErr w:type="spellStart"/>
      <w:r>
        <w:rPr>
          <w:b w:val="0"/>
        </w:rPr>
        <w:t>П</w:t>
      </w:r>
      <w:r w:rsidR="007C02D4" w:rsidRPr="00FA78AC">
        <w:rPr>
          <w:b w:val="0"/>
        </w:rPr>
        <w:t>ренатальный</w:t>
      </w:r>
      <w:proofErr w:type="spellEnd"/>
      <w:r w:rsidR="007C02D4" w:rsidRPr="00FA78AC">
        <w:rPr>
          <w:b w:val="0"/>
        </w:rPr>
        <w:t xml:space="preserve"> скрининг врожденных  пороков развития. Биохимические маркеры (хорионический гонадотропин, альфа-</w:t>
      </w:r>
      <w:proofErr w:type="spellStart"/>
      <w:r w:rsidR="007C02D4" w:rsidRPr="00FA78AC">
        <w:rPr>
          <w:b w:val="0"/>
        </w:rPr>
        <w:t>фетопротеин</w:t>
      </w:r>
      <w:proofErr w:type="spellEnd"/>
      <w:r w:rsidR="007C02D4" w:rsidRPr="00FA78AC">
        <w:rPr>
          <w:b w:val="0"/>
        </w:rPr>
        <w:t xml:space="preserve">, </w:t>
      </w:r>
      <w:proofErr w:type="spellStart"/>
      <w:r w:rsidR="007C02D4" w:rsidRPr="00FA78AC">
        <w:rPr>
          <w:b w:val="0"/>
        </w:rPr>
        <w:t>эстриол</w:t>
      </w:r>
      <w:proofErr w:type="spellEnd"/>
      <w:r w:rsidR="007C02D4" w:rsidRPr="00FA78AC">
        <w:rPr>
          <w:b w:val="0"/>
        </w:rPr>
        <w:t xml:space="preserve">) в диагностике патологии беременности.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lastRenderedPageBreak/>
        <w:t xml:space="preserve">Автоматизированные методы анализа в гематологии: принципы, виды гематологических анализаторов и их диагностические возможности. 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Проточная </w:t>
      </w:r>
      <w:proofErr w:type="spellStart"/>
      <w:r w:rsidRPr="00FA78AC">
        <w:rPr>
          <w:b w:val="0"/>
        </w:rPr>
        <w:t>цитометрия</w:t>
      </w:r>
      <w:proofErr w:type="spellEnd"/>
      <w:r w:rsidRPr="00FA78AC">
        <w:rPr>
          <w:b w:val="0"/>
        </w:rPr>
        <w:t xml:space="preserve">, </w:t>
      </w:r>
      <w:proofErr w:type="spellStart"/>
      <w:r w:rsidRPr="00FA78AC">
        <w:rPr>
          <w:b w:val="0"/>
        </w:rPr>
        <w:t>цитофлуориметрия</w:t>
      </w:r>
      <w:proofErr w:type="spellEnd"/>
      <w:r w:rsidRPr="00FA78AC">
        <w:rPr>
          <w:b w:val="0"/>
        </w:rPr>
        <w:t>.</w:t>
      </w:r>
      <w:r w:rsidR="00AB6EB4">
        <w:rPr>
          <w:b w:val="0"/>
        </w:rPr>
        <w:t xml:space="preserve"> Принципы, использование в клинике</w:t>
      </w:r>
      <w:r w:rsidRPr="00FA78AC">
        <w:rPr>
          <w:b w:val="0"/>
        </w:rPr>
        <w:t xml:space="preserve">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Лабораторная оценка количества и свойств эритроцитов крови. Индексы эритроцитов. Морфология эритроцитов. Резистентность эритроцитов.  Клинико-диагностическое значение. 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Анализ количества и свойств </w:t>
      </w:r>
      <w:proofErr w:type="spellStart"/>
      <w:r w:rsidRPr="00FA78AC">
        <w:rPr>
          <w:b w:val="0"/>
        </w:rPr>
        <w:t>ретикулоцитов</w:t>
      </w:r>
      <w:proofErr w:type="spellEnd"/>
      <w:r w:rsidRPr="00FA78AC">
        <w:rPr>
          <w:b w:val="0"/>
        </w:rPr>
        <w:t xml:space="preserve">. Ядросодержащие клетки </w:t>
      </w:r>
      <w:proofErr w:type="spellStart"/>
      <w:r w:rsidRPr="00FA78AC">
        <w:rPr>
          <w:b w:val="0"/>
        </w:rPr>
        <w:t>эритроидного</w:t>
      </w:r>
      <w:proofErr w:type="spellEnd"/>
      <w:r w:rsidRPr="00FA78AC">
        <w:rPr>
          <w:b w:val="0"/>
        </w:rPr>
        <w:t xml:space="preserve"> ряда в периферической крови. Клинико-диагностическое значение.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Лабораторная оценка количества и морфологических особенностей лейкоцитов. Лейкоцитарная формула. Дегенеративные формы лейкоцитов. Клинико-диагностическое значение.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>Лабораторные методы оценки тромбоцитов</w:t>
      </w:r>
      <w:r w:rsidR="00AB6EB4">
        <w:rPr>
          <w:b w:val="0"/>
        </w:rPr>
        <w:t>. Подсчет количества</w:t>
      </w:r>
      <w:r w:rsidRPr="00FA78AC">
        <w:rPr>
          <w:b w:val="0"/>
        </w:rPr>
        <w:t xml:space="preserve">, </w:t>
      </w:r>
      <w:proofErr w:type="spellStart"/>
      <w:r w:rsidRPr="00FA78AC">
        <w:rPr>
          <w:b w:val="0"/>
        </w:rPr>
        <w:t>тромбоцитарные</w:t>
      </w:r>
      <w:proofErr w:type="spellEnd"/>
      <w:r w:rsidRPr="00FA78AC">
        <w:rPr>
          <w:b w:val="0"/>
        </w:rPr>
        <w:t xml:space="preserve"> индексы, клинико-диагностическое значение.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Исследование </w:t>
      </w:r>
      <w:proofErr w:type="spellStart"/>
      <w:r w:rsidRPr="00FA78AC">
        <w:rPr>
          <w:b w:val="0"/>
        </w:rPr>
        <w:t>пунктата</w:t>
      </w:r>
      <w:proofErr w:type="spellEnd"/>
      <w:r w:rsidRPr="00FA78AC">
        <w:rPr>
          <w:b w:val="0"/>
        </w:rPr>
        <w:t xml:space="preserve"> костного мозга: подготовка материала, подсчет </w:t>
      </w:r>
      <w:proofErr w:type="spellStart"/>
      <w:r w:rsidRPr="00FA78AC">
        <w:rPr>
          <w:b w:val="0"/>
        </w:rPr>
        <w:t>миел</w:t>
      </w:r>
      <w:proofErr w:type="gramStart"/>
      <w:r w:rsidRPr="00FA78AC">
        <w:rPr>
          <w:b w:val="0"/>
        </w:rPr>
        <w:t>о</w:t>
      </w:r>
      <w:proofErr w:type="spellEnd"/>
      <w:r w:rsidRPr="00FA78AC">
        <w:rPr>
          <w:b w:val="0"/>
        </w:rPr>
        <w:t>-</w:t>
      </w:r>
      <w:proofErr w:type="gramEnd"/>
      <w:r w:rsidRPr="00FA78AC">
        <w:rPr>
          <w:b w:val="0"/>
        </w:rPr>
        <w:t xml:space="preserve"> и мегакариоцитов, подсчет </w:t>
      </w:r>
      <w:proofErr w:type="spellStart"/>
      <w:r w:rsidRPr="00FA78AC">
        <w:rPr>
          <w:b w:val="0"/>
        </w:rPr>
        <w:t>миелограммы</w:t>
      </w:r>
      <w:proofErr w:type="spellEnd"/>
      <w:r w:rsidRPr="00FA78AC">
        <w:rPr>
          <w:b w:val="0"/>
        </w:rPr>
        <w:t xml:space="preserve">, интерпретация результатов.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Лабораторная диагностика железодефицитной анемии. Дифференциальная диагностика.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proofErr w:type="spellStart"/>
      <w:r w:rsidRPr="00FA78AC">
        <w:rPr>
          <w:b w:val="0"/>
        </w:rPr>
        <w:t>Мегалобластные</w:t>
      </w:r>
      <w:proofErr w:type="spellEnd"/>
      <w:r w:rsidRPr="00FA78AC">
        <w:rPr>
          <w:b w:val="0"/>
        </w:rPr>
        <w:t xml:space="preserve"> анемии:  клиническое течение,  лабораторная диагностика, дифференциальная диагностика.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Приобретенные гемолитические анемии. Виды гемолиза, лабораторные показатели гемолиза. Аутоиммунная гемолитическая анемия.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>Качественны</w:t>
      </w:r>
      <w:r w:rsidR="00AB6EB4">
        <w:rPr>
          <w:b w:val="0"/>
        </w:rPr>
        <w:t>е и количественные</w:t>
      </w:r>
      <w:r w:rsidRPr="00FA78AC">
        <w:rPr>
          <w:b w:val="0"/>
        </w:rPr>
        <w:t xml:space="preserve"> </w:t>
      </w:r>
      <w:proofErr w:type="spellStart"/>
      <w:r w:rsidRPr="00FA78AC">
        <w:rPr>
          <w:b w:val="0"/>
        </w:rPr>
        <w:t>гемоглобинопатии</w:t>
      </w:r>
      <w:proofErr w:type="spellEnd"/>
      <w:r w:rsidRPr="00FA78AC">
        <w:rPr>
          <w:b w:val="0"/>
        </w:rPr>
        <w:t xml:space="preserve">. Клинико-лабораторные критерии диагностики. Лабораторный контроль эффективности терапии.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proofErr w:type="gramStart"/>
      <w:r w:rsidRPr="00FA78AC">
        <w:rPr>
          <w:b w:val="0"/>
        </w:rPr>
        <w:t>Наследств</w:t>
      </w:r>
      <w:r w:rsidR="00AB6EB4">
        <w:rPr>
          <w:b w:val="0"/>
        </w:rPr>
        <w:t>енные</w:t>
      </w:r>
      <w:proofErr w:type="gramEnd"/>
      <w:r w:rsidR="00AB6EB4">
        <w:rPr>
          <w:b w:val="0"/>
        </w:rPr>
        <w:t xml:space="preserve"> </w:t>
      </w:r>
      <w:proofErr w:type="spellStart"/>
      <w:r w:rsidR="00AB6EB4">
        <w:rPr>
          <w:b w:val="0"/>
        </w:rPr>
        <w:t>мебранопатии</w:t>
      </w:r>
      <w:proofErr w:type="spellEnd"/>
      <w:r w:rsidRPr="00FA78AC">
        <w:rPr>
          <w:b w:val="0"/>
        </w:rPr>
        <w:t xml:space="preserve">, клинико-лабораторная диагностика.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Лабораторная диагностика наследственных гемолитических анемий.  Ферментопатии: дефицит глюкозо-6-фосфат </w:t>
      </w:r>
      <w:proofErr w:type="spellStart"/>
      <w:r w:rsidRPr="00FA78AC">
        <w:rPr>
          <w:b w:val="0"/>
        </w:rPr>
        <w:t>дегидро</w:t>
      </w:r>
      <w:r w:rsidR="00AB6EB4">
        <w:rPr>
          <w:b w:val="0"/>
        </w:rPr>
        <w:t>геназы</w:t>
      </w:r>
      <w:proofErr w:type="spellEnd"/>
      <w:r w:rsidR="00AB6EB4">
        <w:rPr>
          <w:b w:val="0"/>
        </w:rPr>
        <w:t xml:space="preserve">, дефект синтеза </w:t>
      </w:r>
      <w:proofErr w:type="spellStart"/>
      <w:r w:rsidR="00AB6EB4">
        <w:rPr>
          <w:b w:val="0"/>
        </w:rPr>
        <w:t>глу</w:t>
      </w:r>
      <w:r w:rsidRPr="00FA78AC">
        <w:rPr>
          <w:b w:val="0"/>
        </w:rPr>
        <w:t>татиона</w:t>
      </w:r>
      <w:proofErr w:type="spellEnd"/>
      <w:r w:rsidRPr="00FA78AC">
        <w:rPr>
          <w:b w:val="0"/>
        </w:rPr>
        <w:t>, нарушение активности ферментов глик</w:t>
      </w:r>
      <w:r w:rsidR="00AB6EB4">
        <w:rPr>
          <w:b w:val="0"/>
        </w:rPr>
        <w:t>олиза</w:t>
      </w:r>
      <w:r w:rsidRPr="00FA78AC">
        <w:rPr>
          <w:b w:val="0"/>
        </w:rPr>
        <w:t xml:space="preserve">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Наследственные </w:t>
      </w:r>
      <w:proofErr w:type="spellStart"/>
      <w:r w:rsidRPr="00FA78AC">
        <w:rPr>
          <w:b w:val="0"/>
        </w:rPr>
        <w:t>дизэритропоэтические</w:t>
      </w:r>
      <w:proofErr w:type="spellEnd"/>
      <w:r w:rsidRPr="00FA78AC">
        <w:rPr>
          <w:b w:val="0"/>
        </w:rPr>
        <w:t xml:space="preserve"> анемии. Клинико-лабораторная диагностика.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Лабораторная диагностика </w:t>
      </w:r>
      <w:proofErr w:type="spellStart"/>
      <w:r w:rsidRPr="00FA78AC">
        <w:rPr>
          <w:b w:val="0"/>
        </w:rPr>
        <w:t>апластических</w:t>
      </w:r>
      <w:proofErr w:type="spellEnd"/>
      <w:r w:rsidRPr="00FA78AC">
        <w:rPr>
          <w:b w:val="0"/>
        </w:rPr>
        <w:t xml:space="preserve"> и гипопластических состояний кроветворения. </w:t>
      </w:r>
      <w:proofErr w:type="spellStart"/>
      <w:r w:rsidRPr="00FA78AC">
        <w:rPr>
          <w:b w:val="0"/>
        </w:rPr>
        <w:t>Апластическая</w:t>
      </w:r>
      <w:proofErr w:type="spellEnd"/>
      <w:r w:rsidRPr="00FA78AC">
        <w:rPr>
          <w:b w:val="0"/>
        </w:rPr>
        <w:t xml:space="preserve"> анемия </w:t>
      </w:r>
      <w:proofErr w:type="spellStart"/>
      <w:r w:rsidRPr="00FA78AC">
        <w:rPr>
          <w:b w:val="0"/>
        </w:rPr>
        <w:t>Фанкони</w:t>
      </w:r>
      <w:proofErr w:type="spellEnd"/>
      <w:r w:rsidRPr="00FA78AC">
        <w:rPr>
          <w:b w:val="0"/>
        </w:rPr>
        <w:t xml:space="preserve">. Анемия </w:t>
      </w:r>
      <w:proofErr w:type="spellStart"/>
      <w:r w:rsidRPr="00FA78AC">
        <w:rPr>
          <w:b w:val="0"/>
        </w:rPr>
        <w:t>Блекфана-Даймонда</w:t>
      </w:r>
      <w:proofErr w:type="spellEnd"/>
      <w:r w:rsidR="00FA78AC">
        <w:rPr>
          <w:b w:val="0"/>
        </w:rPr>
        <w:t xml:space="preserve">. 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proofErr w:type="spellStart"/>
      <w:r w:rsidRPr="00FA78AC">
        <w:rPr>
          <w:b w:val="0"/>
        </w:rPr>
        <w:t>Агранулоцитоз</w:t>
      </w:r>
      <w:proofErr w:type="spellEnd"/>
      <w:r w:rsidRPr="00FA78AC">
        <w:rPr>
          <w:b w:val="0"/>
        </w:rPr>
        <w:t xml:space="preserve">.  Клинико-лабораторная диагностика.  Лабораторный контроль эффективности терапии.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proofErr w:type="spellStart"/>
      <w:r w:rsidRPr="00FA78AC">
        <w:rPr>
          <w:b w:val="0"/>
        </w:rPr>
        <w:t>Лейкемоидные</w:t>
      </w:r>
      <w:proofErr w:type="spellEnd"/>
      <w:r w:rsidRPr="00FA78AC">
        <w:rPr>
          <w:b w:val="0"/>
        </w:rPr>
        <w:t xml:space="preserve"> реакции, </w:t>
      </w:r>
      <w:proofErr w:type="spellStart"/>
      <w:r w:rsidRPr="00FA78AC">
        <w:rPr>
          <w:b w:val="0"/>
        </w:rPr>
        <w:t>этиопатогенез</w:t>
      </w:r>
      <w:proofErr w:type="spellEnd"/>
      <w:r w:rsidRPr="00FA78AC">
        <w:rPr>
          <w:b w:val="0"/>
        </w:rPr>
        <w:t xml:space="preserve">, виды, дифференциальная диагностика.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>Лабораторная диагностика острых лейкозов</w:t>
      </w:r>
      <w:r w:rsidR="00AB6EB4">
        <w:rPr>
          <w:b w:val="0"/>
        </w:rPr>
        <w:t xml:space="preserve">. FAB-классификация. </w:t>
      </w:r>
      <w:r w:rsidRPr="00FA78AC">
        <w:rPr>
          <w:b w:val="0"/>
        </w:rPr>
        <w:t xml:space="preserve">Лабораторные критерии стадий течения острых лейкозов.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Особенности гематологических (костный мозг, кровь), биохимических и иммунологических параметров при </w:t>
      </w:r>
      <w:proofErr w:type="spellStart"/>
      <w:r w:rsidRPr="00FA78AC">
        <w:rPr>
          <w:b w:val="0"/>
        </w:rPr>
        <w:t>миелодиспластическом</w:t>
      </w:r>
      <w:proofErr w:type="spellEnd"/>
      <w:r w:rsidRPr="00FA78AC">
        <w:rPr>
          <w:b w:val="0"/>
        </w:rPr>
        <w:t xml:space="preserve"> синдроме.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Хронический </w:t>
      </w:r>
      <w:proofErr w:type="spellStart"/>
      <w:r w:rsidRPr="00FA78AC">
        <w:rPr>
          <w:b w:val="0"/>
        </w:rPr>
        <w:t>миелоцитарный</w:t>
      </w:r>
      <w:proofErr w:type="spellEnd"/>
      <w:r w:rsidRPr="00FA78AC">
        <w:rPr>
          <w:b w:val="0"/>
        </w:rPr>
        <w:t xml:space="preserve"> лейкоз, клинико-лабораторные критерии диагностики и дифференциальной диагностики. Лабораторный контроль эффективности терапии.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proofErr w:type="gramStart"/>
      <w:r w:rsidRPr="00FA78AC">
        <w:rPr>
          <w:b w:val="0"/>
        </w:rPr>
        <w:lastRenderedPageBreak/>
        <w:t>Первичный</w:t>
      </w:r>
      <w:proofErr w:type="gramEnd"/>
      <w:r w:rsidRPr="00FA78AC">
        <w:rPr>
          <w:b w:val="0"/>
        </w:rPr>
        <w:t xml:space="preserve"> </w:t>
      </w:r>
      <w:proofErr w:type="spellStart"/>
      <w:r w:rsidRPr="00FA78AC">
        <w:rPr>
          <w:b w:val="0"/>
        </w:rPr>
        <w:t>миелофиброз</w:t>
      </w:r>
      <w:proofErr w:type="spellEnd"/>
      <w:r w:rsidRPr="00FA78AC">
        <w:rPr>
          <w:b w:val="0"/>
        </w:rPr>
        <w:t xml:space="preserve">: клинико-лабораторные критерии диагностики, дифференциальная диагностика. Лабораторный контроль эффективности терапии.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Эритремия, клинико-диагностические критерии, дифференциальная диагностика. Лабораторный контроль эффективности терапии.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proofErr w:type="gramStart"/>
      <w:r w:rsidRPr="00FA78AC">
        <w:rPr>
          <w:b w:val="0"/>
        </w:rPr>
        <w:t>Хронический</w:t>
      </w:r>
      <w:proofErr w:type="gramEnd"/>
      <w:r w:rsidRPr="00FA78AC">
        <w:rPr>
          <w:b w:val="0"/>
        </w:rPr>
        <w:t xml:space="preserve"> </w:t>
      </w:r>
      <w:proofErr w:type="spellStart"/>
      <w:r w:rsidRPr="00FA78AC">
        <w:rPr>
          <w:b w:val="0"/>
        </w:rPr>
        <w:t>лимфолейкоз</w:t>
      </w:r>
      <w:proofErr w:type="spellEnd"/>
      <w:r w:rsidRPr="00FA78AC">
        <w:rPr>
          <w:b w:val="0"/>
        </w:rPr>
        <w:t xml:space="preserve">,  клинико-лабораторные критерии диагностики и дифференциальной диагностики. Лабораторный контроль эффективности терапии.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proofErr w:type="spellStart"/>
      <w:r w:rsidRPr="00FA78AC">
        <w:rPr>
          <w:b w:val="0"/>
        </w:rPr>
        <w:t>Миеломная</w:t>
      </w:r>
      <w:proofErr w:type="spellEnd"/>
      <w:r w:rsidRPr="00FA78AC">
        <w:rPr>
          <w:b w:val="0"/>
        </w:rPr>
        <w:t xml:space="preserve"> болезнь, клинико-лабораторные критерии диагностики и дифференциальной диагностики. Лабораторный контроль эффективности терапии.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proofErr w:type="spellStart"/>
      <w:r w:rsidRPr="00FA78AC">
        <w:rPr>
          <w:b w:val="0"/>
        </w:rPr>
        <w:t>Лимфома</w:t>
      </w:r>
      <w:proofErr w:type="spellEnd"/>
      <w:r w:rsidRPr="00FA78AC">
        <w:rPr>
          <w:b w:val="0"/>
        </w:rPr>
        <w:t xml:space="preserve"> </w:t>
      </w:r>
      <w:proofErr w:type="spellStart"/>
      <w:r w:rsidRPr="00FA78AC">
        <w:rPr>
          <w:b w:val="0"/>
        </w:rPr>
        <w:t>Ходжкина</w:t>
      </w:r>
      <w:proofErr w:type="spellEnd"/>
      <w:r w:rsidRPr="00FA78AC">
        <w:rPr>
          <w:b w:val="0"/>
        </w:rPr>
        <w:t xml:space="preserve">, клинико-лабораторные критерии диагностики и дифференциальной диагностики. Лабораторный контроль эффективности терапии.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Лабораторная диагностика патологии тромбоцитов. Аутоиммунная тромбоцитопения: клинико-лабораторные критерии,  лабораторный контроль эффективности терапии.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proofErr w:type="gramStart"/>
      <w:r w:rsidRPr="00FA78AC">
        <w:rPr>
          <w:b w:val="0"/>
        </w:rPr>
        <w:t xml:space="preserve">Лабораторная диагностика геморрагического </w:t>
      </w:r>
      <w:proofErr w:type="spellStart"/>
      <w:r w:rsidRPr="00FA78AC">
        <w:rPr>
          <w:b w:val="0"/>
        </w:rPr>
        <w:t>васкулита</w:t>
      </w:r>
      <w:proofErr w:type="spellEnd"/>
      <w:r w:rsidRPr="00FA78AC">
        <w:rPr>
          <w:b w:val="0"/>
        </w:rPr>
        <w:t>.</w:t>
      </w:r>
      <w:proofErr w:type="gramEnd"/>
      <w:r w:rsidRPr="00FA78AC">
        <w:rPr>
          <w:b w:val="0"/>
        </w:rPr>
        <w:t xml:space="preserve"> Динамика лабораторных показателей в различные стадии заболевания и в процессе лечения. </w:t>
      </w:r>
    </w:p>
    <w:p w:rsidR="00FA78AC" w:rsidRDefault="00AB6EB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Антигены эритроцитов (AB0,  </w:t>
      </w:r>
      <w:proofErr w:type="spellStart"/>
      <w:r>
        <w:rPr>
          <w:b w:val="0"/>
        </w:rPr>
        <w:t>Rh</w:t>
      </w:r>
      <w:proofErr w:type="spellEnd"/>
      <w:r>
        <w:rPr>
          <w:b w:val="0"/>
        </w:rPr>
        <w:t xml:space="preserve"> и др.</w:t>
      </w:r>
      <w:r w:rsidR="007C02D4" w:rsidRPr="00FA78AC">
        <w:rPr>
          <w:b w:val="0"/>
        </w:rPr>
        <w:t xml:space="preserve">), принципы определения, клиническая значимость. Лабораторные методы контроля в трансфузиологии.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Гемолитическая болезнь новорожденных, причины развития, диагностика, лабораторный мониторинг и профилактика. 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Оценка иммунного статуса, показания к назначению, особенности </w:t>
      </w:r>
      <w:proofErr w:type="spellStart"/>
      <w:r w:rsidRPr="00FA78AC">
        <w:rPr>
          <w:b w:val="0"/>
        </w:rPr>
        <w:t>преаналитического</w:t>
      </w:r>
      <w:proofErr w:type="spellEnd"/>
      <w:r w:rsidRPr="00FA78AC">
        <w:rPr>
          <w:b w:val="0"/>
        </w:rPr>
        <w:t xml:space="preserve"> этапа. Принципы интерпретации результатов </w:t>
      </w:r>
      <w:proofErr w:type="spellStart"/>
      <w:r w:rsidRPr="00FA78AC">
        <w:rPr>
          <w:b w:val="0"/>
        </w:rPr>
        <w:t>иммунограммы</w:t>
      </w:r>
      <w:proofErr w:type="spellEnd"/>
      <w:r w:rsidRPr="00FA78AC">
        <w:rPr>
          <w:b w:val="0"/>
        </w:rPr>
        <w:t xml:space="preserve">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Лабораторные алгоритмы диагностики врожденных и приобретенных иммунодефицитов.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Лабораторные методы в диагностике аутоиммунных заболеваний. Определение ревматоидного фактора, антинуклеарных антител, антител к ДНК и др. с помощью современных технологий.  Клинико-лабораторные  критерии диагностики системных заболеваний соединительной ткани. 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>Лабораторная диагностика антифосфолипидного синдрома. Метод</w:t>
      </w:r>
      <w:r w:rsidR="00AB6EB4">
        <w:rPr>
          <w:b w:val="0"/>
        </w:rPr>
        <w:t>ы</w:t>
      </w:r>
      <w:r w:rsidRPr="00FA78AC">
        <w:rPr>
          <w:b w:val="0"/>
        </w:rPr>
        <w:t xml:space="preserve"> определения волчаночного антикоагулянта, тест нейтрализации тромбоцитов, определение </w:t>
      </w:r>
      <w:proofErr w:type="spellStart"/>
      <w:r w:rsidRPr="00FA78AC">
        <w:rPr>
          <w:b w:val="0"/>
        </w:rPr>
        <w:t>антикардиолипиновых</w:t>
      </w:r>
      <w:proofErr w:type="spellEnd"/>
      <w:r w:rsidRPr="00FA78AC">
        <w:rPr>
          <w:b w:val="0"/>
        </w:rPr>
        <w:t xml:space="preserve"> антител. Клинико-диагностическое значение, интерпретация результатов. 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Современные лабораторные технологии в трансплантологии. Принципы подбора оптимальных доноров трансплантатов. Лабораторный контроль </w:t>
      </w:r>
      <w:proofErr w:type="spellStart"/>
      <w:r w:rsidRPr="00FA78AC">
        <w:rPr>
          <w:b w:val="0"/>
        </w:rPr>
        <w:t>посттрансплантационных</w:t>
      </w:r>
      <w:proofErr w:type="spellEnd"/>
      <w:r w:rsidRPr="00FA78AC">
        <w:rPr>
          <w:b w:val="0"/>
        </w:rPr>
        <w:t xml:space="preserve"> реакций. 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Лабораторные методы  в диагностике, контроле течения и  лечения ВИЧ-инфекции. 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Организация работы лаборатории клинической микробиологии. Организация внутреннего и внешнего контроля качества.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lastRenderedPageBreak/>
        <w:t xml:space="preserve">Принципы рациональной антимикробной терапии. Определение чувствительности микроорганизмов к антибактериальным лекарственным средствам. 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Общие принципы и методы микробиологической диагностики оппортунистических инфекций.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Микробиологические методы диагностики туберкулеза и определения лекарственной резистентности возбудителя.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>Комплексная лабораторная диагностика специфических инфекций урогенитального тракта</w:t>
      </w:r>
      <w:r w:rsidR="00FA78AC">
        <w:rPr>
          <w:b w:val="0"/>
        </w:rPr>
        <w:t xml:space="preserve"> (хламидиоз, гонорея, сифилис).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 Внутрибольничные инфекции. Значение проблемы ВБИ в современных условиях. Микробиологические аспекты борьбы с ВБИ.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Общие принципы диагностики вирусных инфекций. Вирусологические, серологические и </w:t>
      </w:r>
      <w:proofErr w:type="gramStart"/>
      <w:r w:rsidRPr="00FA78AC">
        <w:rPr>
          <w:b w:val="0"/>
        </w:rPr>
        <w:t>экспресс-методы</w:t>
      </w:r>
      <w:proofErr w:type="gramEnd"/>
      <w:r w:rsidRPr="00FA78AC">
        <w:rPr>
          <w:b w:val="0"/>
        </w:rPr>
        <w:t xml:space="preserve">. </w:t>
      </w:r>
    </w:p>
    <w:p w:rsidR="00FA78AC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 xml:space="preserve">Лабораторная диагностика </w:t>
      </w:r>
      <w:proofErr w:type="spellStart"/>
      <w:r w:rsidRPr="00FA78AC">
        <w:rPr>
          <w:b w:val="0"/>
        </w:rPr>
        <w:t>парэнтеральных</w:t>
      </w:r>
      <w:proofErr w:type="spellEnd"/>
      <w:r w:rsidRPr="00FA78AC">
        <w:rPr>
          <w:b w:val="0"/>
        </w:rPr>
        <w:t xml:space="preserve"> вирусных гепатитов.  </w:t>
      </w:r>
    </w:p>
    <w:p w:rsidR="007C02D4" w:rsidRDefault="007C02D4" w:rsidP="00FA78AC">
      <w:pPr>
        <w:pStyle w:val="a3"/>
        <w:numPr>
          <w:ilvl w:val="0"/>
          <w:numId w:val="1"/>
        </w:numPr>
        <w:jc w:val="both"/>
        <w:rPr>
          <w:b w:val="0"/>
        </w:rPr>
      </w:pPr>
      <w:r w:rsidRPr="00FA78AC">
        <w:rPr>
          <w:b w:val="0"/>
        </w:rPr>
        <w:t>Вирусы гепатитов</w:t>
      </w:r>
      <w:proofErr w:type="gramStart"/>
      <w:r w:rsidRPr="00FA78AC">
        <w:rPr>
          <w:b w:val="0"/>
        </w:rPr>
        <w:t xml:space="preserve"> А</w:t>
      </w:r>
      <w:proofErr w:type="gramEnd"/>
      <w:r w:rsidRPr="00FA78AC">
        <w:rPr>
          <w:b w:val="0"/>
        </w:rPr>
        <w:t xml:space="preserve"> и Е. Лабораторная диагностика </w:t>
      </w:r>
      <w:proofErr w:type="spellStart"/>
      <w:r w:rsidRPr="00FA78AC">
        <w:rPr>
          <w:b w:val="0"/>
        </w:rPr>
        <w:t>энтеральных</w:t>
      </w:r>
      <w:proofErr w:type="spellEnd"/>
      <w:r w:rsidRPr="00FA78AC">
        <w:rPr>
          <w:b w:val="0"/>
        </w:rPr>
        <w:t xml:space="preserve"> гепатитов. </w:t>
      </w:r>
    </w:p>
    <w:p w:rsidR="00FA78AC" w:rsidRDefault="00FA78AC" w:rsidP="00FA78AC">
      <w:pPr>
        <w:ind w:firstLine="0"/>
        <w:jc w:val="both"/>
        <w:rPr>
          <w:b w:val="0"/>
        </w:rPr>
      </w:pPr>
    </w:p>
    <w:p w:rsidR="00FA78AC" w:rsidRDefault="00FA78AC" w:rsidP="00FA78AC">
      <w:pPr>
        <w:ind w:firstLine="0"/>
        <w:jc w:val="both"/>
        <w:rPr>
          <w:b w:val="0"/>
        </w:rPr>
      </w:pPr>
    </w:p>
    <w:p w:rsidR="00FA78AC" w:rsidRDefault="00FA78AC" w:rsidP="00FA78AC">
      <w:pPr>
        <w:ind w:firstLine="0"/>
        <w:jc w:val="both"/>
        <w:rPr>
          <w:b w:val="0"/>
        </w:rPr>
      </w:pPr>
      <w:bookmarkStart w:id="0" w:name="_GoBack"/>
      <w:bookmarkEnd w:id="0"/>
    </w:p>
    <w:sectPr w:rsidR="00FA78AC" w:rsidSect="007C02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2619"/>
    <w:multiLevelType w:val="hybridMultilevel"/>
    <w:tmpl w:val="689A3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2D4"/>
    <w:rsid w:val="002D50AF"/>
    <w:rsid w:val="005104FB"/>
    <w:rsid w:val="006573AF"/>
    <w:rsid w:val="007C02D4"/>
    <w:rsid w:val="00835DBE"/>
    <w:rsid w:val="009C7B80"/>
    <w:rsid w:val="00AB6EB4"/>
    <w:rsid w:val="00BC7DC7"/>
    <w:rsid w:val="00D72DBA"/>
    <w:rsid w:val="00FA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2017-04-11T06:55:00Z</dcterms:created>
  <dcterms:modified xsi:type="dcterms:W3CDTF">2017-04-27T09:13:00Z</dcterms:modified>
</cp:coreProperties>
</file>